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31" w:rsidRDefault="00636A31" w:rsidP="00636A31">
      <w:pPr>
        <w:pStyle w:val="2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</w:rPr>
      </w:pPr>
    </w:p>
    <w:p w:rsidR="00541022" w:rsidRDefault="00541022" w:rsidP="00636A31">
      <w:pPr>
        <w:pStyle w:val="2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</w:rPr>
      </w:pPr>
    </w:p>
    <w:p w:rsidR="00541022" w:rsidRDefault="00541022" w:rsidP="00636A31">
      <w:pPr>
        <w:pStyle w:val="2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</w:rPr>
      </w:pPr>
    </w:p>
    <w:p w:rsidR="00541022" w:rsidRDefault="00541022" w:rsidP="00636A31">
      <w:pPr>
        <w:pStyle w:val="2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</w:rPr>
      </w:pPr>
      <w:r>
        <w:rPr>
          <w:noProof/>
          <w:lang w:eastAsia="ru-RU" w:bidi="ar-SA"/>
        </w:rPr>
        <w:drawing>
          <wp:inline distT="0" distB="0" distL="0" distR="0" wp14:anchorId="38FEF73C" wp14:editId="28B36237">
            <wp:extent cx="6391910" cy="8790756"/>
            <wp:effectExtent l="0" t="0" r="8890" b="0"/>
            <wp:docPr id="1" name="Рисунок 1" descr="http://dou95spb.ru/_tbkp/pr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95spb.ru/_tbkp/pr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879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22" w:rsidRDefault="00541022" w:rsidP="00636A31">
      <w:pPr>
        <w:pStyle w:val="2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</w:rPr>
      </w:pPr>
    </w:p>
    <w:p w:rsidR="00541022" w:rsidRDefault="00541022" w:rsidP="00636A31">
      <w:pPr>
        <w:pStyle w:val="2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</w:rPr>
      </w:pPr>
    </w:p>
    <w:p w:rsidR="00541022" w:rsidRDefault="00541022" w:rsidP="00636A31">
      <w:pPr>
        <w:pStyle w:val="2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</w:rPr>
      </w:pPr>
    </w:p>
    <w:p w:rsidR="00541022" w:rsidRDefault="00541022" w:rsidP="00636A31">
      <w:pPr>
        <w:pStyle w:val="2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</w:rPr>
      </w:pPr>
    </w:p>
    <w:p w:rsidR="00EA10CB" w:rsidRDefault="00C21912" w:rsidP="00EA1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912">
        <w:rPr>
          <w:rFonts w:ascii="Times New Roman" w:hAnsi="Times New Roman"/>
          <w:sz w:val="24"/>
          <w:szCs w:val="24"/>
        </w:rPr>
        <w:t>Государственное бюджетное дошкольное образователь</w:t>
      </w:r>
      <w:r w:rsidR="00EA10CB">
        <w:rPr>
          <w:rFonts w:ascii="Times New Roman" w:hAnsi="Times New Roman"/>
          <w:sz w:val="24"/>
          <w:szCs w:val="24"/>
        </w:rPr>
        <w:t xml:space="preserve">ное учреждение </w:t>
      </w:r>
    </w:p>
    <w:p w:rsidR="00EA10CB" w:rsidRDefault="00EA10CB" w:rsidP="00EA1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95</w:t>
      </w:r>
    </w:p>
    <w:p w:rsidR="00C21912" w:rsidRPr="00C21912" w:rsidRDefault="00EA10CB" w:rsidP="00EA1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компенсирующего </w:t>
      </w:r>
      <w:r w:rsidR="00C21912" w:rsidRPr="00C21912">
        <w:rPr>
          <w:rFonts w:ascii="Times New Roman" w:hAnsi="Times New Roman"/>
          <w:sz w:val="24"/>
          <w:szCs w:val="24"/>
        </w:rPr>
        <w:t xml:space="preserve"> вида Калининского района Санкт-Петербурга</w:t>
      </w:r>
    </w:p>
    <w:p w:rsidR="00C21912" w:rsidRDefault="00C21912" w:rsidP="00EA1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0CB" w:rsidRDefault="00EA10CB" w:rsidP="00EA1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0CB" w:rsidRDefault="00EA10CB" w:rsidP="00EA1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0CB" w:rsidRDefault="00EA10CB" w:rsidP="00EA1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0CB" w:rsidRPr="00C21912" w:rsidRDefault="00EA10CB" w:rsidP="00EA1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13" w:type="dxa"/>
        <w:tblLook w:val="04A0" w:firstRow="1" w:lastRow="0" w:firstColumn="1" w:lastColumn="0" w:noHBand="0" w:noVBand="1"/>
      </w:tblPr>
      <w:tblGrid>
        <w:gridCol w:w="5353"/>
        <w:gridCol w:w="4860"/>
      </w:tblGrid>
      <w:tr w:rsidR="00C21912" w:rsidRPr="00C21912" w:rsidTr="005B30A9">
        <w:tc>
          <w:tcPr>
            <w:tcW w:w="5353" w:type="dxa"/>
            <w:hideMark/>
          </w:tcPr>
          <w:p w:rsidR="00C21912" w:rsidRPr="00C21912" w:rsidRDefault="00C21912" w:rsidP="005B30A9">
            <w:pPr>
              <w:ind w:firstLine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1912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</w:tc>
        <w:tc>
          <w:tcPr>
            <w:tcW w:w="4860" w:type="dxa"/>
            <w:hideMark/>
          </w:tcPr>
          <w:p w:rsidR="00C21912" w:rsidRPr="00C21912" w:rsidRDefault="00C21912" w:rsidP="00C21912">
            <w:pPr>
              <w:ind w:firstLine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1912">
              <w:rPr>
                <w:rFonts w:ascii="Times New Roman" w:hAnsi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ено</w:t>
            </w:r>
          </w:p>
        </w:tc>
      </w:tr>
      <w:tr w:rsidR="00C21912" w:rsidRPr="00C21912" w:rsidTr="005B30A9">
        <w:tc>
          <w:tcPr>
            <w:tcW w:w="5353" w:type="dxa"/>
            <w:hideMark/>
          </w:tcPr>
          <w:p w:rsidR="00C21912" w:rsidRPr="00C21912" w:rsidRDefault="00C21912" w:rsidP="005B30A9">
            <w:pPr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912">
              <w:rPr>
                <w:rFonts w:ascii="Times New Roman" w:hAnsi="Times New Roman"/>
                <w:sz w:val="24"/>
                <w:szCs w:val="24"/>
              </w:rPr>
              <w:t>На Общем собрании работников</w:t>
            </w:r>
          </w:p>
          <w:p w:rsidR="00C21912" w:rsidRPr="00C21912" w:rsidRDefault="00C21912" w:rsidP="005B30A9">
            <w:pPr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912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</w:t>
            </w:r>
          </w:p>
          <w:p w:rsidR="00C21912" w:rsidRPr="00C21912" w:rsidRDefault="00C21912" w:rsidP="005B30A9">
            <w:pPr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912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="00EA10C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219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C21912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C219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21.02.2019</w:t>
            </w:r>
            <w:r w:rsidRPr="00C21912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4860" w:type="dxa"/>
            <w:hideMark/>
          </w:tcPr>
          <w:p w:rsidR="00C21912" w:rsidRPr="00C21912" w:rsidRDefault="00C21912" w:rsidP="005B30A9">
            <w:pPr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912">
              <w:rPr>
                <w:rFonts w:ascii="Times New Roman" w:hAnsi="Times New Roman"/>
                <w:sz w:val="24"/>
                <w:szCs w:val="24"/>
              </w:rPr>
              <w:t>Зав</w:t>
            </w:r>
            <w:r w:rsidR="00EA10CB">
              <w:rPr>
                <w:rFonts w:ascii="Times New Roman" w:hAnsi="Times New Roman"/>
                <w:sz w:val="24"/>
                <w:szCs w:val="24"/>
              </w:rPr>
              <w:t>едующий ГБДОУ детский сад  № 95</w:t>
            </w:r>
          </w:p>
          <w:p w:rsidR="00C21912" w:rsidRPr="00C21912" w:rsidRDefault="00C21912" w:rsidP="005B30A9">
            <w:pPr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912">
              <w:rPr>
                <w:rFonts w:ascii="Times New Roman" w:hAnsi="Times New Roman"/>
                <w:sz w:val="24"/>
                <w:szCs w:val="24"/>
              </w:rPr>
              <w:t>Калининского района Санкт-Петербурга</w:t>
            </w:r>
          </w:p>
          <w:p w:rsidR="00C21912" w:rsidRPr="00C21912" w:rsidRDefault="00C21912" w:rsidP="005B30A9">
            <w:pPr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912">
              <w:rPr>
                <w:rFonts w:ascii="Times New Roman" w:hAnsi="Times New Roman"/>
                <w:sz w:val="24"/>
                <w:szCs w:val="24"/>
              </w:rPr>
              <w:t>_</w:t>
            </w:r>
            <w:r w:rsidR="00EA10CB">
              <w:rPr>
                <w:rFonts w:ascii="Times New Roman" w:hAnsi="Times New Roman"/>
                <w:sz w:val="24"/>
                <w:szCs w:val="24"/>
              </w:rPr>
              <w:t xml:space="preserve">________________/Е.Ю. </w:t>
            </w:r>
            <w:proofErr w:type="spellStart"/>
            <w:r w:rsidR="00EA10CB">
              <w:rPr>
                <w:rFonts w:ascii="Times New Roman" w:hAnsi="Times New Roman"/>
                <w:sz w:val="24"/>
                <w:szCs w:val="24"/>
              </w:rPr>
              <w:t>Давтян</w:t>
            </w:r>
            <w:proofErr w:type="spellEnd"/>
            <w:r w:rsidR="00EA10C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21912" w:rsidRPr="00C21912" w:rsidRDefault="00C21912" w:rsidP="005B30A9">
            <w:pPr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912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A10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C21912">
              <w:rPr>
                <w:rFonts w:ascii="Times New Roman" w:hAnsi="Times New Roman"/>
                <w:sz w:val="24"/>
                <w:szCs w:val="24"/>
              </w:rPr>
              <w:t>от_</w:t>
            </w:r>
            <w:r w:rsidRPr="00C21912">
              <w:rPr>
                <w:rFonts w:ascii="Times New Roman" w:hAnsi="Times New Roman"/>
                <w:sz w:val="24"/>
                <w:szCs w:val="24"/>
                <w:u w:val="single"/>
              </w:rPr>
              <w:t>_25.02.2019</w:t>
            </w:r>
            <w:r w:rsidRPr="00C21912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C21912" w:rsidRPr="00C21912" w:rsidRDefault="00C21912" w:rsidP="00C21912">
      <w:pPr>
        <w:pStyle w:val="aa"/>
        <w:jc w:val="left"/>
        <w:rPr>
          <w:rStyle w:val="ac"/>
          <w:sz w:val="24"/>
          <w:szCs w:val="24"/>
        </w:rPr>
      </w:pPr>
      <w:r w:rsidRPr="00C21912">
        <w:rPr>
          <w:rStyle w:val="ac"/>
          <w:b w:val="0"/>
          <w:sz w:val="24"/>
          <w:szCs w:val="24"/>
        </w:rPr>
        <w:t xml:space="preserve"> </w:t>
      </w:r>
    </w:p>
    <w:p w:rsidR="00C21912" w:rsidRPr="00C21912" w:rsidRDefault="00C21912" w:rsidP="00C21912">
      <w:pPr>
        <w:pStyle w:val="aa"/>
        <w:jc w:val="left"/>
        <w:rPr>
          <w:rStyle w:val="ac"/>
          <w:b w:val="0"/>
          <w:sz w:val="24"/>
          <w:szCs w:val="24"/>
        </w:rPr>
      </w:pPr>
      <w:r w:rsidRPr="00C21912">
        <w:rPr>
          <w:rStyle w:val="ac"/>
          <w:b w:val="0"/>
          <w:sz w:val="24"/>
          <w:szCs w:val="24"/>
        </w:rPr>
        <w:t>С учетом мнения</w:t>
      </w:r>
      <w:r w:rsidRPr="00C21912">
        <w:rPr>
          <w:rStyle w:val="ac"/>
          <w:b w:val="0"/>
          <w:sz w:val="24"/>
          <w:szCs w:val="24"/>
        </w:rPr>
        <w:br/>
        <w:t>Совета родителей</w:t>
      </w:r>
      <w:r w:rsidRPr="00C21912">
        <w:rPr>
          <w:rStyle w:val="ac"/>
          <w:b w:val="0"/>
          <w:sz w:val="24"/>
          <w:szCs w:val="24"/>
        </w:rPr>
        <w:br/>
        <w:t>протокол № 3 от 22.02.2019</w:t>
      </w:r>
    </w:p>
    <w:p w:rsidR="00C21912" w:rsidRPr="00C21912" w:rsidRDefault="00C21912" w:rsidP="00C21912">
      <w:pPr>
        <w:pStyle w:val="aa"/>
        <w:jc w:val="left"/>
        <w:rPr>
          <w:szCs w:val="24"/>
        </w:rPr>
      </w:pPr>
    </w:p>
    <w:p w:rsidR="00C21912" w:rsidRPr="00C21912" w:rsidRDefault="00C21912" w:rsidP="00C21912">
      <w:pPr>
        <w:pStyle w:val="aa"/>
        <w:jc w:val="center"/>
        <w:rPr>
          <w:szCs w:val="24"/>
        </w:rPr>
      </w:pPr>
    </w:p>
    <w:p w:rsidR="00C21912" w:rsidRPr="00C21912" w:rsidRDefault="00C21912" w:rsidP="00C21912">
      <w:pPr>
        <w:pStyle w:val="aa"/>
        <w:jc w:val="center"/>
        <w:rPr>
          <w:szCs w:val="24"/>
        </w:rPr>
      </w:pPr>
    </w:p>
    <w:p w:rsidR="00C21912" w:rsidRPr="00C21912" w:rsidRDefault="00C21912" w:rsidP="00C21912">
      <w:pPr>
        <w:pStyle w:val="aa"/>
        <w:jc w:val="center"/>
        <w:rPr>
          <w:szCs w:val="24"/>
        </w:rPr>
      </w:pPr>
    </w:p>
    <w:p w:rsidR="00C21912" w:rsidRPr="00C21912" w:rsidRDefault="00C21912" w:rsidP="00C21912">
      <w:pPr>
        <w:pStyle w:val="aa"/>
        <w:tabs>
          <w:tab w:val="left" w:pos="5565"/>
        </w:tabs>
        <w:jc w:val="left"/>
        <w:rPr>
          <w:szCs w:val="24"/>
        </w:rPr>
      </w:pPr>
      <w:r>
        <w:rPr>
          <w:szCs w:val="24"/>
        </w:rPr>
        <w:tab/>
      </w:r>
    </w:p>
    <w:p w:rsidR="00C21912" w:rsidRPr="00C21912" w:rsidRDefault="00C21912" w:rsidP="00C21912">
      <w:pPr>
        <w:pStyle w:val="aa"/>
        <w:jc w:val="center"/>
        <w:rPr>
          <w:szCs w:val="24"/>
        </w:rPr>
      </w:pPr>
    </w:p>
    <w:p w:rsidR="00C21912" w:rsidRPr="00C21912" w:rsidRDefault="00C21912" w:rsidP="00C21912">
      <w:pPr>
        <w:pStyle w:val="aa"/>
        <w:spacing w:line="276" w:lineRule="auto"/>
        <w:jc w:val="center"/>
        <w:rPr>
          <w:vanish/>
          <w:sz w:val="32"/>
          <w:szCs w:val="32"/>
        </w:rPr>
      </w:pPr>
    </w:p>
    <w:p w:rsidR="00C21912" w:rsidRPr="00C21912" w:rsidRDefault="00C21912" w:rsidP="00C21912">
      <w:pPr>
        <w:pStyle w:val="aa"/>
        <w:spacing w:line="276" w:lineRule="auto"/>
        <w:jc w:val="center"/>
        <w:rPr>
          <w:vanish/>
          <w:sz w:val="32"/>
          <w:szCs w:val="32"/>
        </w:rPr>
      </w:pPr>
    </w:p>
    <w:p w:rsidR="00C21912" w:rsidRPr="00C21912" w:rsidRDefault="00C21912" w:rsidP="00C21912">
      <w:pPr>
        <w:pStyle w:val="aa"/>
        <w:spacing w:line="276" w:lineRule="auto"/>
        <w:jc w:val="center"/>
        <w:rPr>
          <w:vanish/>
          <w:sz w:val="32"/>
          <w:szCs w:val="32"/>
        </w:rPr>
      </w:pPr>
    </w:p>
    <w:p w:rsidR="00C21912" w:rsidRPr="00C21912" w:rsidRDefault="00C21912" w:rsidP="00C21912">
      <w:pPr>
        <w:pStyle w:val="aa"/>
        <w:spacing w:line="276" w:lineRule="auto"/>
        <w:jc w:val="center"/>
        <w:rPr>
          <w:vanish/>
          <w:sz w:val="32"/>
          <w:szCs w:val="32"/>
        </w:rPr>
      </w:pPr>
    </w:p>
    <w:p w:rsidR="00C21912" w:rsidRPr="00C21912" w:rsidRDefault="00C21912" w:rsidP="00C21912">
      <w:pPr>
        <w:pStyle w:val="aa"/>
        <w:spacing w:line="276" w:lineRule="auto"/>
        <w:jc w:val="center"/>
        <w:rPr>
          <w:vanish/>
          <w:sz w:val="32"/>
          <w:szCs w:val="32"/>
        </w:rPr>
      </w:pPr>
    </w:p>
    <w:p w:rsidR="00C21912" w:rsidRPr="00C21912" w:rsidRDefault="00C21912" w:rsidP="00C21912">
      <w:pPr>
        <w:pStyle w:val="aa"/>
        <w:spacing w:line="276" w:lineRule="auto"/>
        <w:jc w:val="center"/>
        <w:rPr>
          <w:vanish/>
          <w:sz w:val="32"/>
          <w:szCs w:val="32"/>
        </w:rPr>
      </w:pPr>
    </w:p>
    <w:p w:rsidR="00C21912" w:rsidRPr="00C21912" w:rsidRDefault="00C21912" w:rsidP="00C21912">
      <w:pPr>
        <w:pStyle w:val="aa"/>
        <w:spacing w:line="276" w:lineRule="auto"/>
        <w:jc w:val="center"/>
        <w:rPr>
          <w:sz w:val="26"/>
          <w:szCs w:val="26"/>
        </w:rPr>
      </w:pPr>
      <w:r w:rsidRPr="00C21912">
        <w:rPr>
          <w:rStyle w:val="ac"/>
          <w:b w:val="0"/>
          <w:sz w:val="32"/>
          <w:szCs w:val="32"/>
        </w:rPr>
        <w:t xml:space="preserve">Правила приема </w:t>
      </w:r>
      <w:r w:rsidRPr="00C21912">
        <w:rPr>
          <w:rStyle w:val="ac"/>
          <w:b w:val="0"/>
          <w:sz w:val="32"/>
          <w:szCs w:val="32"/>
        </w:rPr>
        <w:br/>
      </w:r>
      <w:r w:rsidRPr="00C21912">
        <w:rPr>
          <w:sz w:val="26"/>
          <w:szCs w:val="26"/>
        </w:rPr>
        <w:t xml:space="preserve">   на </w:t>
      </w:r>
      <w:proofErr w:type="gramStart"/>
      <w:r w:rsidRPr="00C21912">
        <w:rPr>
          <w:sz w:val="26"/>
          <w:szCs w:val="26"/>
        </w:rPr>
        <w:t>обучение  по</w:t>
      </w:r>
      <w:proofErr w:type="gramEnd"/>
      <w:r w:rsidRPr="00C21912">
        <w:rPr>
          <w:sz w:val="26"/>
          <w:szCs w:val="26"/>
        </w:rPr>
        <w:t xml:space="preserve"> образовательным программам   дошкольного образования</w:t>
      </w:r>
    </w:p>
    <w:p w:rsidR="00C21912" w:rsidRPr="00C21912" w:rsidRDefault="00C21912" w:rsidP="00C219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1912">
        <w:rPr>
          <w:rFonts w:ascii="Times New Roman" w:hAnsi="Times New Roman"/>
          <w:sz w:val="26"/>
          <w:szCs w:val="26"/>
        </w:rPr>
        <w:t>в  государственное бюджетное  дошкольное образовательное учреждение</w:t>
      </w:r>
    </w:p>
    <w:p w:rsidR="00C21912" w:rsidRPr="00C21912" w:rsidRDefault="00EA10CB" w:rsidP="00C219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детский  сад № 95 компенсирующего </w:t>
      </w:r>
      <w:r w:rsidR="00C21912" w:rsidRPr="00C21912">
        <w:rPr>
          <w:rFonts w:ascii="Times New Roman" w:hAnsi="Times New Roman"/>
          <w:sz w:val="26"/>
          <w:szCs w:val="26"/>
        </w:rPr>
        <w:t xml:space="preserve"> вида</w:t>
      </w:r>
    </w:p>
    <w:p w:rsidR="00C21912" w:rsidRPr="00C21912" w:rsidRDefault="00C21912" w:rsidP="00C219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1912">
        <w:rPr>
          <w:rFonts w:ascii="Times New Roman" w:hAnsi="Times New Roman"/>
          <w:sz w:val="26"/>
          <w:szCs w:val="26"/>
        </w:rPr>
        <w:t>Калининского района Санкт-Петербурга</w:t>
      </w:r>
    </w:p>
    <w:p w:rsidR="00C21912" w:rsidRPr="00C21912" w:rsidRDefault="00EA10CB" w:rsidP="00C219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(ГБДОУ детский сад № 95</w:t>
      </w:r>
      <w:r w:rsidR="00C21912" w:rsidRPr="00C21912">
        <w:rPr>
          <w:rFonts w:ascii="Times New Roman" w:hAnsi="Times New Roman"/>
          <w:sz w:val="26"/>
          <w:szCs w:val="26"/>
        </w:rPr>
        <w:t xml:space="preserve"> Калининского района Санкт-Петербурга)</w:t>
      </w:r>
    </w:p>
    <w:p w:rsidR="00C21912" w:rsidRPr="00C21912" w:rsidRDefault="00C21912" w:rsidP="00C21912">
      <w:pPr>
        <w:pStyle w:val="aa"/>
        <w:rPr>
          <w:rStyle w:val="ac"/>
          <w:b w:val="0"/>
          <w:sz w:val="26"/>
          <w:szCs w:val="26"/>
        </w:rPr>
      </w:pPr>
    </w:p>
    <w:p w:rsidR="00C21912" w:rsidRPr="00C21912" w:rsidRDefault="00C21912" w:rsidP="00C21912">
      <w:pPr>
        <w:pStyle w:val="aa"/>
        <w:rPr>
          <w:rStyle w:val="ac"/>
          <w:b w:val="0"/>
          <w:szCs w:val="24"/>
        </w:rPr>
      </w:pPr>
    </w:p>
    <w:p w:rsidR="00C21912" w:rsidRPr="00C21912" w:rsidRDefault="00C21912" w:rsidP="00C21912">
      <w:pPr>
        <w:pStyle w:val="aa"/>
        <w:rPr>
          <w:rStyle w:val="ac"/>
          <w:b w:val="0"/>
          <w:szCs w:val="24"/>
        </w:rPr>
      </w:pPr>
    </w:p>
    <w:p w:rsidR="00C21912" w:rsidRPr="00C21912" w:rsidRDefault="00C21912" w:rsidP="00C21912">
      <w:pPr>
        <w:pStyle w:val="aa"/>
        <w:jc w:val="left"/>
        <w:rPr>
          <w:rStyle w:val="ac"/>
          <w:b w:val="0"/>
          <w:szCs w:val="24"/>
        </w:rPr>
      </w:pPr>
      <w:r w:rsidRPr="00C21912">
        <w:rPr>
          <w:rStyle w:val="ac"/>
          <w:b w:val="0"/>
          <w:szCs w:val="24"/>
        </w:rPr>
        <w:br/>
      </w:r>
    </w:p>
    <w:p w:rsidR="00C21912" w:rsidRPr="00C21912" w:rsidRDefault="00C21912" w:rsidP="00C21912">
      <w:pPr>
        <w:pStyle w:val="aa"/>
        <w:rPr>
          <w:rStyle w:val="ac"/>
          <w:szCs w:val="24"/>
        </w:rPr>
      </w:pPr>
    </w:p>
    <w:p w:rsidR="00C21912" w:rsidRPr="00C21912" w:rsidRDefault="00C21912" w:rsidP="00C21912">
      <w:pPr>
        <w:pStyle w:val="aa"/>
        <w:rPr>
          <w:rStyle w:val="ac"/>
          <w:szCs w:val="24"/>
        </w:rPr>
      </w:pPr>
    </w:p>
    <w:p w:rsidR="00C21912" w:rsidRPr="00C21912" w:rsidRDefault="00C21912" w:rsidP="00C21912">
      <w:pPr>
        <w:pStyle w:val="aa"/>
        <w:rPr>
          <w:rStyle w:val="ac"/>
          <w:b w:val="0"/>
          <w:szCs w:val="24"/>
        </w:rPr>
      </w:pPr>
    </w:p>
    <w:p w:rsidR="00C21912" w:rsidRPr="00C21912" w:rsidRDefault="00C21912" w:rsidP="00C21912">
      <w:pPr>
        <w:pStyle w:val="aa"/>
        <w:jc w:val="center"/>
        <w:rPr>
          <w:rStyle w:val="ac"/>
          <w:b w:val="0"/>
          <w:szCs w:val="24"/>
        </w:rPr>
      </w:pPr>
    </w:p>
    <w:p w:rsidR="00C21912" w:rsidRPr="00C21912" w:rsidRDefault="00C21912" w:rsidP="00C21912">
      <w:pPr>
        <w:pStyle w:val="aa"/>
        <w:jc w:val="center"/>
        <w:rPr>
          <w:rStyle w:val="ac"/>
          <w:b w:val="0"/>
          <w:szCs w:val="24"/>
        </w:rPr>
      </w:pPr>
    </w:p>
    <w:p w:rsidR="00C21912" w:rsidRDefault="00C21912" w:rsidP="00C21912">
      <w:pPr>
        <w:pStyle w:val="aa"/>
        <w:jc w:val="center"/>
        <w:rPr>
          <w:rStyle w:val="ac"/>
          <w:b w:val="0"/>
          <w:szCs w:val="24"/>
        </w:rPr>
      </w:pPr>
    </w:p>
    <w:p w:rsidR="00BF31E1" w:rsidRDefault="00BF31E1" w:rsidP="00C21912">
      <w:pPr>
        <w:pStyle w:val="aa"/>
        <w:jc w:val="center"/>
        <w:rPr>
          <w:rStyle w:val="ac"/>
          <w:b w:val="0"/>
          <w:szCs w:val="24"/>
        </w:rPr>
      </w:pPr>
    </w:p>
    <w:p w:rsidR="00BF31E1" w:rsidRPr="00C21912" w:rsidRDefault="00BF31E1" w:rsidP="00C21912">
      <w:pPr>
        <w:pStyle w:val="aa"/>
        <w:jc w:val="center"/>
        <w:rPr>
          <w:rStyle w:val="ac"/>
          <w:b w:val="0"/>
          <w:szCs w:val="24"/>
        </w:rPr>
      </w:pPr>
    </w:p>
    <w:p w:rsidR="00C21912" w:rsidRPr="00C21912" w:rsidRDefault="00C21912" w:rsidP="00C21912">
      <w:pPr>
        <w:pStyle w:val="aa"/>
        <w:jc w:val="center"/>
        <w:rPr>
          <w:rStyle w:val="ac"/>
          <w:b w:val="0"/>
          <w:szCs w:val="24"/>
        </w:rPr>
      </w:pPr>
    </w:p>
    <w:p w:rsidR="00C21912" w:rsidRPr="00C21912" w:rsidRDefault="00C21912" w:rsidP="00C21912">
      <w:pPr>
        <w:pStyle w:val="aa"/>
        <w:jc w:val="center"/>
        <w:rPr>
          <w:rStyle w:val="ac"/>
          <w:b w:val="0"/>
          <w:szCs w:val="24"/>
        </w:rPr>
      </w:pPr>
    </w:p>
    <w:p w:rsidR="00C21912" w:rsidRPr="00C21912" w:rsidRDefault="00C21912" w:rsidP="00C21912">
      <w:pPr>
        <w:pStyle w:val="aa"/>
        <w:jc w:val="center"/>
        <w:rPr>
          <w:rStyle w:val="ac"/>
          <w:b w:val="0"/>
          <w:szCs w:val="24"/>
        </w:rPr>
      </w:pPr>
    </w:p>
    <w:p w:rsidR="00C21912" w:rsidRPr="00C21912" w:rsidRDefault="00C21912" w:rsidP="00C219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1912" w:rsidRPr="00BF31E1" w:rsidRDefault="00C21912" w:rsidP="00EA1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31E1">
        <w:rPr>
          <w:rFonts w:ascii="Times New Roman" w:hAnsi="Times New Roman"/>
          <w:sz w:val="24"/>
          <w:szCs w:val="24"/>
        </w:rPr>
        <w:t>Санкт-Петербург</w:t>
      </w:r>
    </w:p>
    <w:p w:rsidR="00C21912" w:rsidRPr="00BF31E1" w:rsidRDefault="00C21912" w:rsidP="00EA10C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F31E1">
        <w:rPr>
          <w:rFonts w:ascii="Times New Roman" w:hAnsi="Times New Roman"/>
          <w:sz w:val="24"/>
          <w:szCs w:val="24"/>
        </w:rPr>
        <w:t>2019</w:t>
      </w:r>
    </w:p>
    <w:p w:rsidR="00C21912" w:rsidRDefault="00C21912" w:rsidP="00636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A31" w:rsidRDefault="00636A31" w:rsidP="005410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A31" w:rsidRDefault="00636A31" w:rsidP="00636A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36A31" w:rsidRDefault="00636A31" w:rsidP="00636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приема обучающихся по образовательным программам дошкольного образования государственного бюджетного дошкольного образовательного  учреждения детского сада № </w:t>
      </w:r>
      <w:r w:rsidR="00EA10CB"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Калининского района Санкт-Петербурга (далее Правила) определяют правила приема граждан в государственное бюджетное дошкольное образовательное учреждение детский сад № </w:t>
      </w:r>
      <w:r w:rsidR="00EA10CB">
        <w:rPr>
          <w:rFonts w:ascii="Times New Roman" w:eastAsia="Times New Roman" w:hAnsi="Times New Roman"/>
          <w:sz w:val="24"/>
          <w:szCs w:val="24"/>
          <w:lang w:eastAsia="ru-RU"/>
        </w:rPr>
        <w:t>95 компенсирующего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Калининского района Санкт-Петербурга (далее ОУ), осуществляющее образовательную деятельность по образовательной  программе дошкольного образования.</w:t>
      </w:r>
    </w:p>
    <w:p w:rsidR="00636A31" w:rsidRDefault="00636A31" w:rsidP="00636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Правила разработаны в соответствии со следующими нормативными правовыми документами:</w:t>
      </w:r>
    </w:p>
    <w:p w:rsidR="00636A31" w:rsidRPr="0075659B" w:rsidRDefault="00636A31" w:rsidP="00636A3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59B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Федерации;</w:t>
      </w:r>
    </w:p>
    <w:p w:rsidR="00636A31" w:rsidRDefault="00636A31" w:rsidP="00636A3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Законом Российской Федерации от 29.12.2012 № 273-ФЗ «Об образовании в Российской Федерации» </w:t>
      </w:r>
      <w:proofErr w:type="gramStart"/>
      <w:r>
        <w:t>( п.8.ч.3.ст.28</w:t>
      </w:r>
      <w:proofErr w:type="gramEnd"/>
      <w:r>
        <w:t xml:space="preserve">; ч.2. ст.30; ч.9 ст.55; ч.1,2 </w:t>
      </w:r>
      <w:proofErr w:type="spellStart"/>
      <w:r>
        <w:t>ст</w:t>
      </w:r>
      <w:proofErr w:type="spellEnd"/>
      <w:r>
        <w:t xml:space="preserve"> 67);</w:t>
      </w:r>
    </w:p>
    <w:p w:rsidR="00636A31" w:rsidRDefault="00636A31" w:rsidP="00636A3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>
        <w:t>Законом  Санкт</w:t>
      </w:r>
      <w:proofErr w:type="gramEnd"/>
      <w:r>
        <w:t>- Петербурга от 26.07.2013 № 461-ФЗ «Об образовании в Санкт-Петербурге (ст.12);</w:t>
      </w:r>
    </w:p>
    <w:p w:rsidR="00636A31" w:rsidRPr="009D59B1" w:rsidRDefault="00636A31" w:rsidP="00636A3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Приказом Министерства образования и </w:t>
      </w:r>
      <w:proofErr w:type="gramStart"/>
      <w:r>
        <w:t>науки  РФ</w:t>
      </w:r>
      <w:proofErr w:type="gramEnd"/>
      <w:r>
        <w:t xml:space="preserve"> от 08.04.2014 № 293 «Об утверждении Порядка  приема на обучение по образовательным программам дошкольного образования»</w:t>
      </w:r>
      <w:r w:rsidRPr="009D59B1">
        <w:rPr>
          <w:b/>
        </w:rPr>
        <w:t>;</w:t>
      </w:r>
    </w:p>
    <w:p w:rsidR="00636A31" w:rsidRPr="00BF31E1" w:rsidRDefault="00636A31" w:rsidP="00636A31">
      <w:pPr>
        <w:pStyle w:val="a8"/>
        <w:numPr>
          <w:ilvl w:val="0"/>
          <w:numId w:val="1"/>
        </w:numPr>
        <w:shd w:val="clear" w:color="auto" w:fill="FFFFFF"/>
        <w:tabs>
          <w:tab w:val="left" w:pos="727"/>
        </w:tabs>
        <w:spacing w:before="0" w:beforeAutospacing="0" w:after="0" w:afterAutospacing="0"/>
        <w:jc w:val="both"/>
      </w:pPr>
      <w:r w:rsidRPr="009D59B1">
        <w:t xml:space="preserve">Приказом </w:t>
      </w:r>
      <w:proofErr w:type="spellStart"/>
      <w:r w:rsidRPr="009D59B1">
        <w:t>Минобрнауки</w:t>
      </w:r>
      <w:proofErr w:type="spellEnd"/>
      <w:r w:rsidRPr="009D59B1">
        <w:t xml:space="preserve"> РФ от 13.01.2014 № 8 «Об утверждении примерной формы </w:t>
      </w:r>
      <w:r w:rsidRPr="00BF31E1">
        <w:t xml:space="preserve">         договора об образовании по образовательным программам дошкольного  образования»</w:t>
      </w:r>
    </w:p>
    <w:p w:rsidR="00636A31" w:rsidRDefault="00636A31" w:rsidP="00636A3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Распоряжением Комитета по образованию от 09.04.2018 № 1009-р «Об утверждении Административного регламента администрации района Санкт-Петербурга на предоставление 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</w:t>
      </w:r>
      <w:r w:rsidR="00C12337">
        <w:t xml:space="preserve">        </w:t>
      </w:r>
      <w:r>
        <w:t>Санкт-Петербурга»;</w:t>
      </w:r>
    </w:p>
    <w:p w:rsidR="00636A31" w:rsidRDefault="00636A31" w:rsidP="00636A3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Распоряжением Комитета по образованию Санкт-Петербурга  от 31.01.2019 № 301-р «Об утверждении порядка комплектования 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образования»; </w:t>
      </w:r>
    </w:p>
    <w:p w:rsidR="00636A31" w:rsidRDefault="00636A31" w:rsidP="00636A3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Уставом государственного бюджетного дошкольного образовательного учреждения детского  сада  № </w:t>
      </w:r>
      <w:r w:rsidR="00EA10CB">
        <w:t xml:space="preserve">95 компенсирующего </w:t>
      </w:r>
      <w:r>
        <w:t xml:space="preserve"> вида  Калининского района Санкт-Петербурга.</w:t>
      </w:r>
    </w:p>
    <w:p w:rsidR="00636A31" w:rsidRDefault="00636A31" w:rsidP="00636A31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1.3. Правила приема в государственное бюджетное дошкольное образовательное учреждение детский сад № </w:t>
      </w:r>
      <w:r w:rsidR="00EA10CB">
        <w:t xml:space="preserve">95 компенсирующего </w:t>
      </w:r>
      <w:r>
        <w:t xml:space="preserve"> вида Калининского района Санкт-Петербурга (далее ОУ)  устанавливают  периоды и сроки комплектования, а также полномочия и функции образовательного учреждения по зачислению детей. </w:t>
      </w:r>
    </w:p>
    <w:p w:rsidR="006A6FB9" w:rsidRDefault="006A6FB9" w:rsidP="00636A31">
      <w:pPr>
        <w:pStyle w:val="a8"/>
        <w:shd w:val="clear" w:color="auto" w:fill="FFFFFF"/>
        <w:spacing w:before="0" w:beforeAutospacing="0" w:after="0" w:afterAutospacing="0"/>
        <w:jc w:val="both"/>
      </w:pPr>
    </w:p>
    <w:p w:rsidR="00636A31" w:rsidRDefault="00636A31" w:rsidP="00636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A31" w:rsidRDefault="00636A31" w:rsidP="00636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КОМПЛЕКТОВАНИЕ ОУ</w:t>
      </w:r>
    </w:p>
    <w:p w:rsidR="00636A31" w:rsidRDefault="00636A31" w:rsidP="00636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A31" w:rsidRDefault="00636A31" w:rsidP="00636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Комплектование ОУ осуществляет постоянно действующая комиссия  администрации Калининского района Санкт-Петербурга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администрации района (далее - Комиссия).</w:t>
      </w:r>
    </w:p>
    <w:p w:rsidR="00636A31" w:rsidRDefault="00636A31" w:rsidP="00636A31">
      <w:pPr>
        <w:pStyle w:val="a8"/>
        <w:shd w:val="clear" w:color="auto" w:fill="FFFFFF"/>
        <w:spacing w:before="0" w:beforeAutospacing="0" w:after="0" w:afterAutospacing="0"/>
        <w:jc w:val="both"/>
      </w:pPr>
      <w:r>
        <w:t>2.2.  Порядок комплектования  ОУ  Комиссией  определен  в соответствии с действующим законодательством</w:t>
      </w:r>
      <w:r w:rsidR="00BF31E1">
        <w:t>.</w:t>
      </w:r>
      <w:r>
        <w:t xml:space="preserve"> </w:t>
      </w:r>
    </w:p>
    <w:p w:rsidR="006A6FB9" w:rsidRDefault="00636A31" w:rsidP="006A6FB9">
      <w:pPr>
        <w:spacing w:line="240" w:lineRule="auto"/>
        <w:ind w:left="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Комплектование ОУ на текущий год  осуществляется в период с 01 февраля по 30 июня с учетом даты постановки на учет и права на внеочередное  или первоочередное </w:t>
      </w:r>
      <w:r w:rsidRPr="00756C68">
        <w:rPr>
          <w:rFonts w:ascii="Times New Roman" w:eastAsia="Times New Roman" w:hAnsi="Times New Roman"/>
          <w:sz w:val="24"/>
          <w:szCs w:val="24"/>
        </w:rPr>
        <w:t xml:space="preserve">зачисление ребенка в ОУ. После окончания периода комплектования проводится доукомплектование </w:t>
      </w:r>
      <w:r>
        <w:rPr>
          <w:rFonts w:ascii="Times New Roman" w:eastAsia="Times New Roman" w:hAnsi="Times New Roman"/>
          <w:sz w:val="24"/>
          <w:szCs w:val="24"/>
        </w:rPr>
        <w:t xml:space="preserve">ОУ </w:t>
      </w:r>
      <w:r w:rsidRPr="00756C68">
        <w:rPr>
          <w:rFonts w:ascii="Times New Roman" w:eastAsia="Times New Roman" w:hAnsi="Times New Roman"/>
          <w:sz w:val="24"/>
          <w:szCs w:val="24"/>
        </w:rPr>
        <w:t>при наличии свободных мест (освободившихся, вновь созданных).</w:t>
      </w:r>
    </w:p>
    <w:p w:rsidR="00636A31" w:rsidRDefault="00636A31" w:rsidP="006A6FB9">
      <w:pPr>
        <w:spacing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756C68">
        <w:rPr>
          <w:rFonts w:ascii="Times New Roman" w:eastAsia="Times New Roman" w:hAnsi="Times New Roman"/>
          <w:sz w:val="24"/>
          <w:szCs w:val="24"/>
        </w:rPr>
        <w:t>2.4. Сроки комплектования для детей, зарегистрированных по месту жительства или по месту пребывания на территории Санкт-Петербурга:</w:t>
      </w:r>
    </w:p>
    <w:p w:rsidR="006A6FB9" w:rsidRDefault="006A6FB9" w:rsidP="006A6FB9">
      <w:pPr>
        <w:spacing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6A6FB9" w:rsidRPr="00756C68" w:rsidRDefault="006A6FB9" w:rsidP="006A6FB9">
      <w:pPr>
        <w:spacing w:line="240" w:lineRule="auto"/>
        <w:ind w:left="7"/>
        <w:jc w:val="both"/>
        <w:rPr>
          <w:rFonts w:ascii="Times New Roman" w:hAnsi="Times New Roman"/>
          <w:sz w:val="20"/>
          <w:szCs w:val="20"/>
        </w:rPr>
      </w:pPr>
    </w:p>
    <w:p w:rsidR="00636A31" w:rsidRPr="00756C68" w:rsidRDefault="00636A31" w:rsidP="00636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имеющих внеочередное или первоочередное право на зачисление в образовательную </w:t>
      </w:r>
      <w:r w:rsidRPr="00756C68">
        <w:rPr>
          <w:rFonts w:ascii="Times New Roman" w:eastAsia="Times New Roman" w:hAnsi="Times New Roman"/>
          <w:sz w:val="24"/>
          <w:szCs w:val="24"/>
        </w:rPr>
        <w:t xml:space="preserve">организацию, с </w:t>
      </w:r>
      <w:r>
        <w:rPr>
          <w:rFonts w:ascii="Times New Roman" w:eastAsia="Times New Roman" w:hAnsi="Times New Roman"/>
          <w:sz w:val="24"/>
          <w:szCs w:val="24"/>
        </w:rPr>
        <w:t xml:space="preserve">1 февраля по </w:t>
      </w:r>
      <w:r w:rsidRPr="00756C68">
        <w:rPr>
          <w:rFonts w:ascii="Times New Roman" w:eastAsia="Times New Roman" w:hAnsi="Times New Roman"/>
          <w:sz w:val="24"/>
          <w:szCs w:val="24"/>
        </w:rPr>
        <w:t>1 марта текущего года;</w:t>
      </w:r>
    </w:p>
    <w:p w:rsidR="00636A31" w:rsidRDefault="00636A31" w:rsidP="00636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6C68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73F1">
        <w:rPr>
          <w:rFonts w:ascii="Times New Roman" w:eastAsia="Times New Roman" w:hAnsi="Times New Roman"/>
          <w:sz w:val="24"/>
          <w:szCs w:val="24"/>
        </w:rPr>
        <w:t>стоящих на учете по переводу из образовательной организации одного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BF31E1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0473F1">
        <w:rPr>
          <w:rFonts w:ascii="Times New Roman" w:eastAsia="Times New Roman" w:hAnsi="Times New Roman"/>
          <w:sz w:val="24"/>
          <w:szCs w:val="24"/>
        </w:rPr>
        <w:t>Санкт-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0473F1">
        <w:rPr>
          <w:rFonts w:ascii="Times New Roman" w:eastAsia="Times New Roman" w:hAnsi="Times New Roman"/>
          <w:sz w:val="24"/>
          <w:szCs w:val="24"/>
        </w:rPr>
        <w:t>Петербурга  в</w:t>
      </w:r>
      <w:proofErr w:type="gramEnd"/>
      <w:r w:rsidRPr="000473F1">
        <w:rPr>
          <w:rFonts w:ascii="Times New Roman" w:eastAsia="Times New Roman" w:hAnsi="Times New Roman"/>
          <w:sz w:val="24"/>
          <w:szCs w:val="24"/>
        </w:rPr>
        <w:t xml:space="preserve">  образовательную  организацию  другого  района  Санкт-Петербурга из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36A31" w:rsidRPr="000473F1" w:rsidRDefault="00636A31" w:rsidP="00636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473F1">
        <w:rPr>
          <w:rFonts w:ascii="Times New Roman" w:eastAsia="Times New Roman" w:hAnsi="Times New Roman"/>
          <w:sz w:val="24"/>
          <w:szCs w:val="24"/>
        </w:rPr>
        <w:t>списка «очередников» и получивших вариативные формы дошкольного  образования временно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36A31" w:rsidRPr="000473F1" w:rsidRDefault="00636A31" w:rsidP="00636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73F1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>марта по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>апреля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текущего года;</w:t>
      </w:r>
    </w:p>
    <w:p w:rsidR="00636A31" w:rsidRDefault="00636A31" w:rsidP="00636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73F1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стоящих на </w:t>
      </w:r>
      <w:proofErr w:type="gramStart"/>
      <w:r w:rsidRPr="000473F1">
        <w:rPr>
          <w:rFonts w:ascii="Times New Roman" w:eastAsia="Times New Roman" w:hAnsi="Times New Roman"/>
          <w:sz w:val="24"/>
          <w:szCs w:val="24"/>
        </w:rPr>
        <w:t>учете</w:t>
      </w:r>
      <w:r>
        <w:rPr>
          <w:rFonts w:ascii="Times New Roman" w:eastAsia="Times New Roman" w:hAnsi="Times New Roman"/>
          <w:sz w:val="24"/>
          <w:szCs w:val="24"/>
        </w:rPr>
        <w:t xml:space="preserve">,  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0473F1"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494ECC">
        <w:rPr>
          <w:rFonts w:ascii="Times New Roman" w:eastAsia="Times New Roman" w:hAnsi="Times New Roman"/>
          <w:sz w:val="24"/>
          <w:szCs w:val="24"/>
        </w:rPr>
        <w:t>учете по переводу из одного ОУ в другое  одного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F31E1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0473F1">
        <w:rPr>
          <w:rFonts w:ascii="Times New Roman" w:eastAsia="Times New Roman" w:hAnsi="Times New Roman"/>
          <w:sz w:val="24"/>
          <w:szCs w:val="24"/>
        </w:rPr>
        <w:t>Санкт-Петербурга, в том числе в группы компенсирующей и оздоровительной</w:t>
      </w:r>
      <w:r>
        <w:rPr>
          <w:rFonts w:ascii="Times New Roman" w:eastAsia="Times New Roman" w:hAnsi="Times New Roman"/>
          <w:sz w:val="24"/>
          <w:szCs w:val="24"/>
        </w:rPr>
        <w:t xml:space="preserve">  направленности</w:t>
      </w:r>
    </w:p>
    <w:p w:rsidR="00636A31" w:rsidRPr="000473F1" w:rsidRDefault="00636A31" w:rsidP="00636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>апреля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текущего года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36A31" w:rsidRDefault="00636A31" w:rsidP="00636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ети, стоящие на учете, </w:t>
      </w:r>
      <w:r w:rsidRPr="002E1756">
        <w:rPr>
          <w:rFonts w:ascii="Times New Roman" w:eastAsia="Times New Roman" w:hAnsi="Times New Roman"/>
          <w:sz w:val="24"/>
          <w:szCs w:val="24"/>
        </w:rPr>
        <w:t xml:space="preserve">не зарегистрированные по месту жительства или по месту пребывания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36A31" w:rsidRDefault="00636A31" w:rsidP="00636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473F1">
        <w:rPr>
          <w:rFonts w:ascii="Times New Roman" w:eastAsia="Times New Roman" w:hAnsi="Times New Roman"/>
          <w:sz w:val="24"/>
          <w:szCs w:val="24"/>
        </w:rPr>
        <w:t>на территории Санкт-Пете</w:t>
      </w:r>
      <w:r>
        <w:rPr>
          <w:rFonts w:ascii="Times New Roman" w:eastAsia="Times New Roman" w:hAnsi="Times New Roman"/>
          <w:sz w:val="24"/>
          <w:szCs w:val="24"/>
        </w:rPr>
        <w:t xml:space="preserve">рбурга, получают направления в 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ОУ 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в период доукомплектования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636A31" w:rsidRDefault="00636A31" w:rsidP="00636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>сентября</w:t>
      </w:r>
      <w:r w:rsidRPr="00636A3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>текущего</w:t>
      </w:r>
      <w:r w:rsidRPr="000473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73F1">
        <w:rPr>
          <w:rFonts w:ascii="Times New Roman" w:eastAsia="Times New Roman" w:hAnsi="Times New Roman"/>
          <w:b/>
          <w:bCs/>
          <w:sz w:val="24"/>
          <w:szCs w:val="24"/>
        </w:rPr>
        <w:t xml:space="preserve">года по 1 февраля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73F1">
        <w:rPr>
          <w:rFonts w:ascii="Times New Roman" w:eastAsia="Times New Roman" w:hAnsi="Times New Roman"/>
          <w:sz w:val="24"/>
          <w:szCs w:val="24"/>
        </w:rPr>
        <w:t>следующего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36A31" w:rsidRDefault="00636A31" w:rsidP="00636A3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6A31" w:rsidRDefault="00636A31" w:rsidP="00D07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E1756">
        <w:rPr>
          <w:rFonts w:ascii="Times New Roman" w:hAnsi="Times New Roman"/>
          <w:sz w:val="24"/>
          <w:szCs w:val="24"/>
        </w:rPr>
        <w:t>2.5. Комплектование  групп компенсирующей  или оздоровительной направленности</w:t>
      </w:r>
      <w:r w:rsidR="00D07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на основании заключений, выданных ПМПК.</w:t>
      </w:r>
    </w:p>
    <w:p w:rsidR="00636A31" w:rsidRDefault="00636A31" w:rsidP="00D07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Внеочередное или первоочередное  право предоставляется родителям  (законным представителям) на основании документа, подтверждающего </w:t>
      </w:r>
      <w:r w:rsidR="00AC798F">
        <w:rPr>
          <w:rFonts w:ascii="Times New Roman" w:hAnsi="Times New Roman"/>
          <w:sz w:val="24"/>
          <w:szCs w:val="24"/>
        </w:rPr>
        <w:t>наличие такого права, согласно п</w:t>
      </w:r>
      <w:r>
        <w:rPr>
          <w:rFonts w:ascii="Times New Roman" w:hAnsi="Times New Roman"/>
          <w:sz w:val="24"/>
          <w:szCs w:val="24"/>
        </w:rPr>
        <w:t>риложению 1.</w:t>
      </w:r>
    </w:p>
    <w:p w:rsidR="00636A31" w:rsidRPr="00234C4A" w:rsidRDefault="00636A31" w:rsidP="00636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4C4A">
        <w:rPr>
          <w:rFonts w:ascii="Times New Roman" w:hAnsi="Times New Roman"/>
          <w:sz w:val="24"/>
          <w:szCs w:val="24"/>
        </w:rPr>
        <w:t xml:space="preserve">2.7.  </w:t>
      </w:r>
      <w:r w:rsidRPr="00234C4A">
        <w:rPr>
          <w:rFonts w:ascii="Times New Roman" w:eastAsia="Times New Roman" w:hAnsi="Times New Roman"/>
          <w:sz w:val="24"/>
          <w:szCs w:val="24"/>
        </w:rPr>
        <w:t>Неполная семья, находящаяся в трудной жизненной ситуации, предоставляет документы при постановке ребенка на учет и при зачислении в образовательную организацию в соответствии действующим законодательством.</w:t>
      </w:r>
    </w:p>
    <w:p w:rsidR="00636A31" w:rsidRPr="00234C4A" w:rsidRDefault="00636A31" w:rsidP="00636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</w:t>
      </w:r>
      <w:r w:rsidRPr="00234C4A">
        <w:rPr>
          <w:rFonts w:ascii="Times New Roman" w:eastAsia="Times New Roman" w:hAnsi="Times New Roman"/>
          <w:sz w:val="24"/>
          <w:szCs w:val="24"/>
        </w:rPr>
        <w:t>. 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выдача направления в образовательную организацию рассматривается на общих основаниях.</w:t>
      </w:r>
    </w:p>
    <w:p w:rsidR="00636A31" w:rsidRPr="00636A31" w:rsidRDefault="00636A31" w:rsidP="00636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2.9</w:t>
      </w:r>
      <w:r w:rsidRPr="00234C4A">
        <w:rPr>
          <w:rFonts w:ascii="Times New Roman" w:eastAsia="Times New Roman" w:hAnsi="Times New Roman"/>
          <w:sz w:val="24"/>
          <w:szCs w:val="24"/>
        </w:rPr>
        <w:t>. Дети, родители (законные представители) которых подали, заявление о постановке ребенка на учет по переводу после периода комплектования, включаются в электронный список будущих воспитанников образовательных организаций на следующий учебный год. При наличии свободного места в образовательной организации, указанной в заявлении 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34C4A">
        <w:rPr>
          <w:rFonts w:ascii="Times New Roman" w:eastAsia="Times New Roman" w:hAnsi="Times New Roman"/>
          <w:sz w:val="24"/>
          <w:szCs w:val="24"/>
        </w:rPr>
        <w:t>постановке ребенка на учет, или в другой образовательной организации, родителям (законным представителям) выдается направление.</w:t>
      </w:r>
    </w:p>
    <w:p w:rsidR="00636A31" w:rsidRPr="00234C4A" w:rsidRDefault="00636A31" w:rsidP="00636A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2.10</w:t>
      </w:r>
      <w:r w:rsidRPr="00234C4A">
        <w:rPr>
          <w:rFonts w:ascii="Times New Roman" w:eastAsia="Times New Roman" w:hAnsi="Times New Roman"/>
          <w:sz w:val="24"/>
          <w:szCs w:val="24"/>
        </w:rPr>
        <w:t>. Комитетом по образованию устанавливаются в период комплектования ОУ сроки/ периоды, в течение изменений в заявление о постановке на учет по переводу не производится.</w:t>
      </w:r>
    </w:p>
    <w:p w:rsidR="00636A31" w:rsidRDefault="00636A31" w:rsidP="00636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C4A">
        <w:rPr>
          <w:rFonts w:ascii="Times New Roman" w:hAnsi="Times New Roman"/>
          <w:sz w:val="24"/>
          <w:szCs w:val="24"/>
        </w:rPr>
        <w:t>2.11. Д</w:t>
      </w:r>
      <w:r>
        <w:rPr>
          <w:rFonts w:ascii="Times New Roman" w:hAnsi="Times New Roman"/>
          <w:sz w:val="24"/>
          <w:szCs w:val="24"/>
        </w:rPr>
        <w:t>ля решения спорных вопросов</w:t>
      </w:r>
      <w:r w:rsidRPr="00234C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C4A">
        <w:rPr>
          <w:rFonts w:ascii="Times New Roman" w:hAnsi="Times New Roman"/>
          <w:sz w:val="24"/>
          <w:szCs w:val="24"/>
        </w:rPr>
        <w:t xml:space="preserve"> возникающих при комплектовании ОУ и зачислении ребенка в ОУ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234C4A">
        <w:rPr>
          <w:rFonts w:ascii="Times New Roman" w:hAnsi="Times New Roman"/>
          <w:sz w:val="24"/>
          <w:szCs w:val="24"/>
        </w:rPr>
        <w:t xml:space="preserve"> при администрации района создается  конфликтная комиссия. </w:t>
      </w:r>
    </w:p>
    <w:p w:rsidR="00636A31" w:rsidRDefault="00636A31" w:rsidP="00636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конфликтной комиссии и персональный состав утверждаются распоряжением администрации </w:t>
      </w:r>
      <w:r w:rsidR="00D07491">
        <w:rPr>
          <w:rFonts w:ascii="Times New Roman" w:hAnsi="Times New Roman"/>
          <w:sz w:val="24"/>
          <w:szCs w:val="24"/>
        </w:rPr>
        <w:t xml:space="preserve">Калининского </w:t>
      </w:r>
      <w:r>
        <w:rPr>
          <w:rFonts w:ascii="Times New Roman" w:hAnsi="Times New Roman"/>
          <w:sz w:val="24"/>
          <w:szCs w:val="24"/>
        </w:rPr>
        <w:t>района</w:t>
      </w:r>
      <w:r w:rsidR="00D07491">
        <w:rPr>
          <w:rFonts w:ascii="Times New Roman" w:hAnsi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/>
          <w:sz w:val="24"/>
          <w:szCs w:val="24"/>
        </w:rPr>
        <w:t>.</w:t>
      </w:r>
    </w:p>
    <w:p w:rsidR="006A6FB9" w:rsidRPr="006A6FB9" w:rsidRDefault="006A6FB9" w:rsidP="00D074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FB9">
        <w:rPr>
          <w:rFonts w:ascii="Times New Roman" w:hAnsi="Times New Roman"/>
          <w:sz w:val="24"/>
          <w:szCs w:val="24"/>
          <w:lang w:eastAsia="ru-RU"/>
        </w:rPr>
        <w:t>2.12. Родители имеют право выбора образовательного учреждения, образовательных программ и несут ответственность за выбор образовательных программ.</w:t>
      </w:r>
    </w:p>
    <w:p w:rsidR="006A6FB9" w:rsidRPr="006A6FB9" w:rsidRDefault="006A6FB9" w:rsidP="00D07491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 w:rsidRPr="006A6FB9">
        <w:t xml:space="preserve">2.13. В ГБДОУ детский сад № </w:t>
      </w:r>
      <w:r w:rsidR="00EA10CB">
        <w:t>95</w:t>
      </w:r>
      <w:r>
        <w:t xml:space="preserve"> Калининского района Санкт-Петербурга </w:t>
      </w:r>
      <w:r w:rsidRPr="006A6FB9">
        <w:t xml:space="preserve">  принимаются дети в возрасте с 2х лет до 7 лет в соответствии с Уставом, лицензией на осуществление образовательной деятельности</w:t>
      </w:r>
      <w:r>
        <w:t>.</w:t>
      </w:r>
    </w:p>
    <w:p w:rsidR="00636A31" w:rsidRDefault="00636A31" w:rsidP="006A6F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A31" w:rsidRDefault="00050DF9" w:rsidP="00050D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 ФУНКЦИИ И  ПОЛНОМОЧИЯ  ОУ.</w:t>
      </w:r>
    </w:p>
    <w:p w:rsidR="00050DF9" w:rsidRDefault="00050DF9" w:rsidP="00050D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0DF9" w:rsidRDefault="00050DF9" w:rsidP="00050DF9">
      <w:pPr>
        <w:pStyle w:val="ConsPlusNormal"/>
        <w:ind w:firstLine="540"/>
        <w:jc w:val="both"/>
      </w:pPr>
      <w:r>
        <w:t>3.1. ОУ в своей деятельности по зачислению ребенка в образовательное учреждение руководствуется Административным регламентом и настоящими Правилами.</w:t>
      </w:r>
    </w:p>
    <w:p w:rsidR="00050DF9" w:rsidRDefault="00050DF9" w:rsidP="00050DF9">
      <w:pPr>
        <w:pStyle w:val="ConsPlusNormal"/>
        <w:ind w:firstLine="540"/>
        <w:jc w:val="both"/>
      </w:pPr>
      <w:r>
        <w:t xml:space="preserve">3.2. Осуществляет прием детей в ОУ по личному </w:t>
      </w:r>
      <w:hyperlink w:anchor="Par196" w:tooltip="Форма" w:history="1">
        <w:r w:rsidRPr="004C65AC">
          <w:t>заявлению</w:t>
        </w:r>
      </w:hyperlink>
      <w:r>
        <w:t xml:space="preserve"> о зачислении ребенка в образовательное учреждение родителя (законного предс</w:t>
      </w:r>
      <w:r w:rsidR="00AC798F">
        <w:t xml:space="preserve">тавителя) согласно приложению </w:t>
      </w:r>
      <w:r>
        <w:t xml:space="preserve">2 при предъявлении оригиналов документов согласно </w:t>
      </w:r>
      <w:hyperlink w:anchor="Par267" w:tooltip="ПЕРЕЧЕНЬ" w:history="1">
        <w:r w:rsidR="00AC798F">
          <w:t xml:space="preserve">приложению </w:t>
        </w:r>
        <w:r w:rsidRPr="004C65AC">
          <w:t>3</w:t>
        </w:r>
      </w:hyperlink>
      <w:r>
        <w:t>, в сроки действия направления, выданного комиссией (30 календарных дней). Родители (законные представители) несут ответственность за своевременное предоставление необходимых документов в ОУ.</w:t>
      </w:r>
    </w:p>
    <w:p w:rsidR="006A6FB9" w:rsidRDefault="006A6FB9" w:rsidP="00050DF9">
      <w:pPr>
        <w:pStyle w:val="ConsPlusNormal"/>
        <w:ind w:firstLine="540"/>
        <w:jc w:val="both"/>
      </w:pPr>
    </w:p>
    <w:p w:rsidR="006A6FB9" w:rsidRDefault="006A6FB9" w:rsidP="00050DF9">
      <w:pPr>
        <w:pStyle w:val="ConsPlusNormal"/>
        <w:ind w:firstLine="540"/>
        <w:jc w:val="both"/>
      </w:pPr>
    </w:p>
    <w:p w:rsidR="006A6FB9" w:rsidRDefault="006A6FB9" w:rsidP="00050DF9">
      <w:pPr>
        <w:pStyle w:val="ConsPlusNormal"/>
        <w:ind w:firstLine="540"/>
        <w:jc w:val="both"/>
      </w:pPr>
    </w:p>
    <w:p w:rsidR="00412BB7" w:rsidRDefault="00412BB7" w:rsidP="00050DF9">
      <w:pPr>
        <w:pStyle w:val="ConsPlusNormal"/>
        <w:ind w:firstLine="540"/>
        <w:jc w:val="both"/>
      </w:pPr>
    </w:p>
    <w:p w:rsidR="00050DF9" w:rsidRDefault="00050DF9" w:rsidP="00050DF9">
      <w:pPr>
        <w:pStyle w:val="ConsPlusNormal"/>
        <w:ind w:firstLine="540"/>
        <w:jc w:val="both"/>
      </w:pPr>
      <w:r>
        <w:lastRenderedPageBreak/>
        <w:t>3.3. Осуществляет прием заявления о зачислении ребенка в ОУ:</w:t>
      </w:r>
    </w:p>
    <w:p w:rsidR="00050DF9" w:rsidRDefault="00AC798F" w:rsidP="00050DF9">
      <w:pPr>
        <w:pStyle w:val="ConsPlusNormal"/>
        <w:ind w:firstLine="540"/>
        <w:jc w:val="both"/>
      </w:pPr>
      <w:r>
        <w:t xml:space="preserve">- </w:t>
      </w:r>
      <w:r w:rsidR="00050DF9">
        <w:t>в форме электронного документа с использованием информационно-телекоммуникационных сетей общего пользования;</w:t>
      </w:r>
    </w:p>
    <w:p w:rsidR="00050DF9" w:rsidRDefault="00AC798F" w:rsidP="00050DF9">
      <w:pPr>
        <w:pStyle w:val="ConsPlusNormal"/>
        <w:ind w:firstLine="540"/>
        <w:jc w:val="both"/>
      </w:pPr>
      <w:r>
        <w:t xml:space="preserve">-  </w:t>
      </w:r>
      <w:r w:rsidR="00050DF9">
        <w:t>в форме документа на бумажном носителе.</w:t>
      </w:r>
    </w:p>
    <w:p w:rsidR="00050DF9" w:rsidRDefault="00050DF9" w:rsidP="00050DF9">
      <w:pPr>
        <w:pStyle w:val="ConsPlusNormal"/>
        <w:ind w:firstLine="540"/>
        <w:jc w:val="both"/>
      </w:pPr>
      <w:r>
        <w:t xml:space="preserve">3.4. При приеме документов в ОУ должностное лицо регистрирует заявление о зачислении ребенка в ОУ и прилагаемые к нему документы, представленные родителем (законным представителем), в </w:t>
      </w:r>
      <w:hyperlink w:anchor="Par303" w:tooltip="Журнал" w:history="1">
        <w:r w:rsidRPr="00AC798F">
          <w:t>журнале</w:t>
        </w:r>
      </w:hyperlink>
      <w:r w:rsidRPr="00AC798F">
        <w:t xml:space="preserve"> </w:t>
      </w:r>
      <w:r>
        <w:t>приема заявлений о приеме в О</w:t>
      </w:r>
      <w:r w:rsidR="00AC798F">
        <w:t xml:space="preserve">У по форме согласно приложению </w:t>
      </w:r>
      <w:r>
        <w:t xml:space="preserve"> 4.</w:t>
      </w:r>
    </w:p>
    <w:p w:rsidR="00050DF9" w:rsidRDefault="00050DF9" w:rsidP="00050DF9">
      <w:pPr>
        <w:pStyle w:val="ConsPlusNormal"/>
        <w:ind w:firstLine="540"/>
        <w:jc w:val="both"/>
      </w:pPr>
      <w:r>
        <w:t>3.5.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50DF9" w:rsidRDefault="00050DF9" w:rsidP="00050DF9">
      <w:pPr>
        <w:pStyle w:val="ConsPlusNormal"/>
        <w:ind w:firstLine="540"/>
        <w:jc w:val="both"/>
      </w:pPr>
      <w:r>
        <w:t xml:space="preserve">3.6. Выдает </w:t>
      </w:r>
      <w:hyperlink w:anchor="Par335" w:tooltip="ФОРМА" w:history="1">
        <w:r w:rsidRPr="00AC798F">
          <w:t>расписку</w:t>
        </w:r>
      </w:hyperlink>
      <w:r>
        <w:t xml:space="preserve"> о приеме документов, заверенную подписью должностного лица, руководителя ОУ и печатью образовательного учреждения </w:t>
      </w:r>
      <w:r w:rsidR="00AC798F">
        <w:t>согласно приложению</w:t>
      </w:r>
      <w:r>
        <w:t xml:space="preserve"> 5.</w:t>
      </w:r>
    </w:p>
    <w:p w:rsidR="00050DF9" w:rsidRDefault="00050DF9" w:rsidP="00050DF9">
      <w:pPr>
        <w:pStyle w:val="ConsPlusNormal"/>
        <w:ind w:firstLine="540"/>
        <w:jc w:val="both"/>
      </w:pPr>
      <w:r>
        <w:t>3.7. Принимает решение о зачислении ребенка в ОУ или об отказе в зачислении в ОУ по результатам рассмотрения заявлений и документов, приложенных к ним.</w:t>
      </w:r>
    </w:p>
    <w:p w:rsidR="00050DF9" w:rsidRDefault="00050DF9" w:rsidP="00050DF9">
      <w:pPr>
        <w:pStyle w:val="ConsPlusNormal"/>
        <w:ind w:firstLine="540"/>
        <w:jc w:val="both"/>
      </w:pPr>
      <w:r>
        <w:t>Основания для отказа в зачислении ребенка в ОУ:</w:t>
      </w:r>
    </w:p>
    <w:p w:rsidR="00050DF9" w:rsidRDefault="00AC798F" w:rsidP="00050DF9">
      <w:pPr>
        <w:pStyle w:val="ConsPlusNormal"/>
        <w:ind w:firstLine="540"/>
        <w:jc w:val="both"/>
      </w:pPr>
      <w:r>
        <w:t xml:space="preserve">-  </w:t>
      </w:r>
      <w:r w:rsidR="00050DF9">
        <w:t>отсутствие ребенка в списке направленных детей, переданном из комиссии, и направления в ОУ;</w:t>
      </w:r>
    </w:p>
    <w:p w:rsidR="00050DF9" w:rsidRDefault="00AC798F" w:rsidP="00050DF9">
      <w:pPr>
        <w:pStyle w:val="ConsPlusNormal"/>
        <w:ind w:firstLine="540"/>
        <w:jc w:val="both"/>
      </w:pPr>
      <w:r>
        <w:t xml:space="preserve">- </w:t>
      </w:r>
      <w:r w:rsidR="00050DF9">
        <w:t>непредставление документов, необходимых при зачислении ребенка в ОУ;</w:t>
      </w:r>
    </w:p>
    <w:p w:rsidR="00050DF9" w:rsidRDefault="00AC798F" w:rsidP="00050DF9">
      <w:pPr>
        <w:pStyle w:val="ConsPlusNormal"/>
        <w:ind w:firstLine="540"/>
        <w:jc w:val="both"/>
      </w:pPr>
      <w:r>
        <w:t xml:space="preserve">- </w:t>
      </w:r>
      <w:r w:rsidR="00050DF9">
        <w:t>обращение лица, не относящегося к категории родитель (законный представитель).</w:t>
      </w:r>
    </w:p>
    <w:p w:rsidR="00050DF9" w:rsidRDefault="00050DF9" w:rsidP="00050DF9">
      <w:pPr>
        <w:pStyle w:val="ConsPlusNormal"/>
        <w:ind w:firstLine="540"/>
        <w:jc w:val="both"/>
      </w:pPr>
      <w:r>
        <w:t>3.8.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</w:t>
      </w:r>
    </w:p>
    <w:p w:rsidR="00050DF9" w:rsidRDefault="00050DF9" w:rsidP="00050DF9">
      <w:pPr>
        <w:pStyle w:val="ConsPlusNormal"/>
        <w:ind w:firstLine="540"/>
        <w:jc w:val="both"/>
      </w:pPr>
      <w:r>
        <w:t>3.9. Руководитель ОУ обязан ознакомить родителей (законных представителей) с уставом ОУ,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050DF9" w:rsidRDefault="00050DF9" w:rsidP="00050DF9">
      <w:pPr>
        <w:pStyle w:val="ConsPlusNormal"/>
        <w:ind w:firstLine="540"/>
        <w:jc w:val="both"/>
      </w:pPr>
      <w:r>
        <w:t>Факт ознакомления родителей (законных представителей) ребенка с указанными документами фиксируется в заявлении о зачислении ребенка в ОУ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ребенка в соответствии с действующим законодательством.</w:t>
      </w:r>
    </w:p>
    <w:p w:rsidR="00050DF9" w:rsidRDefault="00050DF9" w:rsidP="00050DF9">
      <w:pPr>
        <w:pStyle w:val="ConsPlusNormal"/>
        <w:ind w:firstLine="540"/>
        <w:jc w:val="both"/>
      </w:pPr>
      <w:r>
        <w:t>3.10. Обучение ребенка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ОУ и заверено личной подписью.</w:t>
      </w:r>
    </w:p>
    <w:p w:rsidR="00050DF9" w:rsidRDefault="00050DF9" w:rsidP="00050DF9">
      <w:pPr>
        <w:pStyle w:val="ConsPlusNormal"/>
        <w:ind w:firstLine="540"/>
        <w:jc w:val="both"/>
      </w:pPr>
      <w:r>
        <w:t>3.11. Основанием возникновения образовательных отношений является приказ о зачислении ребенка в ОУ. Приказ о зачислении издает руководитель ОУ в срок не позднее 3 рабочих дней после заключения договора.</w:t>
      </w:r>
    </w:p>
    <w:p w:rsidR="00050DF9" w:rsidRDefault="00050DF9" w:rsidP="00050DF9">
      <w:pPr>
        <w:pStyle w:val="ConsPlusNormal"/>
        <w:ind w:firstLine="540"/>
        <w:jc w:val="both"/>
      </w:pPr>
      <w:r>
        <w:t>3.12. Распорядительные акты о зачислении в ОУ размещаются на информационном стенде ОУ в течение 3 дней после издания приказа о зачислении и предоставляются в комиссию в электронном виде в день их издания.</w:t>
      </w:r>
    </w:p>
    <w:p w:rsidR="00050DF9" w:rsidRDefault="00050DF9" w:rsidP="00050DF9">
      <w:pPr>
        <w:pStyle w:val="ConsPlusNormal"/>
        <w:ind w:firstLine="540"/>
        <w:jc w:val="both"/>
      </w:pPr>
      <w:r>
        <w:t>3.13. При зачислении ребенка, отчисленного из исходного ОУ, принимающее ОУ в течение двух рабочих дней с даты издания распорядительного акта о зачислении ребенка в порядке перевода информирует исходное ОУ о номере и дате распорядительного акта о зачислении ребенка в принимающее ОУ.</w:t>
      </w:r>
    </w:p>
    <w:p w:rsidR="00AC798F" w:rsidRDefault="00050DF9" w:rsidP="00050DF9">
      <w:pPr>
        <w:pStyle w:val="ConsPlusNormal"/>
        <w:ind w:firstLine="540"/>
        <w:jc w:val="both"/>
      </w:pPr>
      <w:r>
        <w:t>3.14. Информирует комиссию</w:t>
      </w:r>
      <w:r w:rsidR="00AC798F">
        <w:t>:</w:t>
      </w:r>
    </w:p>
    <w:p w:rsidR="00AC798F" w:rsidRDefault="00AC798F" w:rsidP="00050DF9">
      <w:pPr>
        <w:pStyle w:val="ConsPlusNormal"/>
        <w:ind w:firstLine="540"/>
        <w:jc w:val="both"/>
      </w:pPr>
      <w:r>
        <w:t>-</w:t>
      </w:r>
      <w:r w:rsidR="00050DF9">
        <w:t xml:space="preserve"> о зачислении ребенка в ОУ, об отказе в зачислении в ОУ в день принятия ре</w:t>
      </w:r>
      <w:r>
        <w:t>шения;</w:t>
      </w:r>
      <w:r w:rsidR="00050DF9">
        <w:t xml:space="preserve"> </w:t>
      </w:r>
    </w:p>
    <w:p w:rsidR="00AC798F" w:rsidRDefault="00AC798F" w:rsidP="00050DF9">
      <w:pPr>
        <w:pStyle w:val="ConsPlusNormal"/>
        <w:ind w:firstLine="540"/>
        <w:jc w:val="both"/>
      </w:pPr>
      <w:r>
        <w:t xml:space="preserve">-  </w:t>
      </w:r>
      <w:r w:rsidR="00050DF9">
        <w:t xml:space="preserve">неявке родителя (законного представителя) в ОУ для подачи заявления и документов в </w:t>
      </w:r>
      <w:r>
        <w:t>сроки действия направления в ОУ;</w:t>
      </w:r>
      <w:r w:rsidR="00050DF9">
        <w:t xml:space="preserve"> </w:t>
      </w:r>
    </w:p>
    <w:p w:rsidR="00AC798F" w:rsidRDefault="00AC798F" w:rsidP="00050DF9">
      <w:pPr>
        <w:pStyle w:val="ConsPlusNormal"/>
        <w:ind w:firstLine="540"/>
        <w:jc w:val="both"/>
      </w:pPr>
      <w:r>
        <w:t xml:space="preserve"> - </w:t>
      </w:r>
      <w:r w:rsidR="00050DF9">
        <w:t xml:space="preserve">о наличии свободных </w:t>
      </w:r>
      <w:r>
        <w:t>мест в ОУ по мере их появления;</w:t>
      </w:r>
    </w:p>
    <w:p w:rsidR="00AC798F" w:rsidRDefault="00AC798F" w:rsidP="00050DF9">
      <w:pPr>
        <w:pStyle w:val="ConsPlusNormal"/>
        <w:ind w:firstLine="540"/>
        <w:jc w:val="both"/>
      </w:pPr>
      <w:r>
        <w:t xml:space="preserve">- </w:t>
      </w:r>
      <w:r w:rsidR="00050DF9">
        <w:t>о необходимости перевода детей в другое ОУ на</w:t>
      </w:r>
      <w:r>
        <w:t xml:space="preserve"> время капитального ремонта ОУ; </w:t>
      </w:r>
    </w:p>
    <w:p w:rsidR="00050DF9" w:rsidRDefault="00AC798F" w:rsidP="00050DF9">
      <w:pPr>
        <w:pStyle w:val="ConsPlusNormal"/>
        <w:ind w:firstLine="540"/>
        <w:jc w:val="both"/>
      </w:pPr>
      <w:r>
        <w:t xml:space="preserve">- </w:t>
      </w:r>
      <w:r w:rsidR="00050DF9">
        <w:t>при отсутствии в ОУ следующей возрастной группы по обучению по образовательной программе дошкольного образования.</w:t>
      </w:r>
    </w:p>
    <w:p w:rsidR="006A6FB9" w:rsidRDefault="006A6FB9" w:rsidP="00050DF9">
      <w:pPr>
        <w:pStyle w:val="ConsPlusNormal"/>
        <w:ind w:firstLine="540"/>
        <w:jc w:val="both"/>
      </w:pPr>
    </w:p>
    <w:p w:rsidR="006A6FB9" w:rsidRDefault="006A6FB9" w:rsidP="00050DF9">
      <w:pPr>
        <w:pStyle w:val="ConsPlusNormal"/>
        <w:ind w:firstLine="540"/>
        <w:jc w:val="both"/>
      </w:pPr>
    </w:p>
    <w:p w:rsidR="006A6FB9" w:rsidRDefault="006A6FB9" w:rsidP="00050DF9">
      <w:pPr>
        <w:pStyle w:val="ConsPlusNormal"/>
        <w:ind w:firstLine="540"/>
        <w:jc w:val="both"/>
      </w:pPr>
    </w:p>
    <w:p w:rsidR="006A6FB9" w:rsidRDefault="006A6FB9" w:rsidP="00050DF9">
      <w:pPr>
        <w:pStyle w:val="ConsPlusNormal"/>
        <w:ind w:firstLine="540"/>
        <w:jc w:val="both"/>
      </w:pPr>
    </w:p>
    <w:p w:rsidR="00050DF9" w:rsidRDefault="00050DF9" w:rsidP="00050DF9">
      <w:pPr>
        <w:pStyle w:val="ConsPlusNormal"/>
        <w:ind w:firstLine="540"/>
        <w:jc w:val="both"/>
      </w:pPr>
      <w:r>
        <w:lastRenderedPageBreak/>
        <w:t>3.15. Оформляет на каждого ребенка, зачисленного в ОУ, личное дело, в котором хранятся копии документов, предоставленных при приеме документов в ОУ.</w:t>
      </w:r>
    </w:p>
    <w:p w:rsidR="00050DF9" w:rsidRDefault="00050DF9" w:rsidP="00050DF9">
      <w:pPr>
        <w:pStyle w:val="ConsPlusNormal"/>
        <w:ind w:firstLine="540"/>
        <w:jc w:val="both"/>
      </w:pPr>
      <w:r>
        <w:t>3.16. Осуществляет перевод воспитанников в ОУ на основании приказа, в том числе в другие ОУ на определенный срок на летний период; перевод из группы общеразвивающей направленности в группу компенсирующей направленности осуществляется на основании заключения ПМПК и приказа руководителя ОУ.</w:t>
      </w:r>
    </w:p>
    <w:p w:rsidR="00AC798F" w:rsidRDefault="00050DF9" w:rsidP="00050DF9">
      <w:pPr>
        <w:pStyle w:val="ConsPlusNormal"/>
        <w:ind w:firstLine="540"/>
        <w:jc w:val="both"/>
      </w:pPr>
      <w:r>
        <w:t xml:space="preserve">3.17. Информирует родителей (законных представителей) о прекращении деятельности ОУ при возникновении </w:t>
      </w:r>
      <w:r w:rsidR="00AC798F">
        <w:t xml:space="preserve"> следующих </w:t>
      </w:r>
      <w:r>
        <w:t>случаев</w:t>
      </w:r>
      <w:r w:rsidR="00AC798F">
        <w:t>:</w:t>
      </w:r>
    </w:p>
    <w:p w:rsidR="00AC798F" w:rsidRDefault="00AC798F" w:rsidP="00050DF9">
      <w:pPr>
        <w:pStyle w:val="ConsPlusNormal"/>
        <w:ind w:firstLine="540"/>
        <w:jc w:val="both"/>
      </w:pPr>
      <w:r>
        <w:t>- в случае прекращения деятельности  исходного ОУ, аннулирования лицензии на осуществление образовательной деятельности, приостановления действия лицензии;</w:t>
      </w:r>
    </w:p>
    <w:p w:rsidR="00AC798F" w:rsidRDefault="00AC798F" w:rsidP="00050DF9">
      <w:pPr>
        <w:pStyle w:val="ConsPlusNormal"/>
        <w:ind w:firstLine="540"/>
        <w:jc w:val="both"/>
      </w:pPr>
      <w:r>
        <w:t xml:space="preserve">- при отсутствии в образовательном </w:t>
      </w:r>
      <w:proofErr w:type="gramStart"/>
      <w:r>
        <w:t>учреждении  следующей</w:t>
      </w:r>
      <w:proofErr w:type="gramEnd"/>
      <w:r>
        <w:t xml:space="preserve"> возрастной группы по обучению по образовательной программе  дошкольного образования;</w:t>
      </w:r>
    </w:p>
    <w:p w:rsidR="00AC798F" w:rsidRDefault="00AC798F" w:rsidP="006A6FB9">
      <w:pPr>
        <w:pStyle w:val="ConsPlusNormal"/>
        <w:ind w:firstLine="540"/>
        <w:jc w:val="both"/>
      </w:pPr>
      <w:r>
        <w:t>- в иных случаях, предусмотренных действующим законодательством.</w:t>
      </w:r>
    </w:p>
    <w:p w:rsidR="00050DF9" w:rsidRDefault="00050DF9" w:rsidP="00050DF9">
      <w:pPr>
        <w:pStyle w:val="ConsPlusNormal"/>
        <w:ind w:firstLine="540"/>
        <w:jc w:val="both"/>
      </w:pPr>
      <w:r>
        <w:t>3.17.1. Доводит до сведения родителей (законных представителей) перечень принимающих ОУ. Получает письменные согласия родителей (законных представителей) о выборе принимающего ОУ.</w:t>
      </w:r>
    </w:p>
    <w:p w:rsidR="00050DF9" w:rsidRDefault="00050DF9" w:rsidP="00050DF9">
      <w:pPr>
        <w:pStyle w:val="ConsPlusNormal"/>
        <w:ind w:firstLine="540"/>
        <w:jc w:val="both"/>
      </w:pPr>
      <w:r>
        <w:t>3.17.2. Направляет сведения в комиссию о предстоящем переводе воспитанников с учетом возрастной категории обучающихся, направленности групп и осваиваемых образовательных программ дошкольного образования.</w:t>
      </w:r>
    </w:p>
    <w:p w:rsidR="00050DF9" w:rsidRDefault="00050DF9" w:rsidP="00050DF9">
      <w:pPr>
        <w:pStyle w:val="ConsPlusNormal"/>
        <w:ind w:firstLine="540"/>
        <w:jc w:val="both"/>
      </w:pPr>
      <w:r>
        <w:t>3.17.3. Образовательные отношения прекращаются по инициативе родителей (законных представителей) на основании выданного направления комиссией.</w:t>
      </w:r>
    </w:p>
    <w:p w:rsidR="00050DF9" w:rsidRDefault="00050DF9" w:rsidP="00050DF9">
      <w:pPr>
        <w:pStyle w:val="ConsPlusNormal"/>
        <w:ind w:firstLine="540"/>
        <w:jc w:val="both"/>
      </w:pPr>
      <w:r>
        <w:t xml:space="preserve">3.18. Ведет </w:t>
      </w:r>
      <w:hyperlink w:anchor="Par377" w:tooltip="Книга учета движения воспитанников" w:history="1">
        <w:r w:rsidRPr="00AC798F">
          <w:t>Книгу</w:t>
        </w:r>
      </w:hyperlink>
      <w:r w:rsidRPr="00AC798F">
        <w:t xml:space="preserve"> </w:t>
      </w:r>
      <w:r>
        <w:t xml:space="preserve">учета движения детей для регистрации сведений о воспитанниках и родителях (законных представителях) (далее - Книга движения) согласно приложению </w:t>
      </w:r>
      <w:r w:rsidR="00AC798F">
        <w:t>6</w:t>
      </w:r>
      <w:r>
        <w:t>. Книга движения должна быть пронумерована, прошита и заверена подписью руководителя ОУ и печатью.</w:t>
      </w:r>
    </w:p>
    <w:p w:rsidR="00050DF9" w:rsidRDefault="00050DF9" w:rsidP="00050DF9">
      <w:pPr>
        <w:pStyle w:val="ConsPlusNormal"/>
        <w:ind w:firstLine="540"/>
        <w:jc w:val="both"/>
      </w:pPr>
      <w:r>
        <w:t>Ежегодно руководитель ОУ обязан подвести итоги по контингенту воспитанников и зафиксировать их в Книге движения на 1 сентября за прошедший учебный год, на 1 января за прошедший календарный год, с указанием количества воспитанников, выбывших в школу и по другим причинам, количество воспитанников, принятых за период, в том числе детей, принятых во внеочередном или первоочередном порядке с разбивкой по наименованиям льготных категорий.</w:t>
      </w:r>
    </w:p>
    <w:p w:rsidR="00050DF9" w:rsidRPr="006A6FB9" w:rsidRDefault="00050DF9" w:rsidP="006A6FB9">
      <w:pPr>
        <w:pStyle w:val="ConsPlusNormal"/>
        <w:ind w:firstLine="540"/>
        <w:jc w:val="both"/>
        <w:sectPr w:rsidR="00050DF9" w:rsidRPr="006A6FB9" w:rsidSect="000473F1">
          <w:headerReference w:type="default" r:id="rId9"/>
          <w:pgSz w:w="11900" w:h="16838"/>
          <w:pgMar w:top="702" w:right="701" w:bottom="150" w:left="1133" w:header="0" w:footer="0" w:gutter="0"/>
          <w:cols w:space="720" w:equalWidth="0">
            <w:col w:w="10066"/>
          </w:cols>
        </w:sectPr>
      </w:pPr>
      <w:r>
        <w:t>3.19. Основанием для прекращения образовательных отношений является распорядительный акт ОУ об отчислении воспитанника из этого ОУ. Права и обязанности воспитанника, предусмотренные законодательством об образовании и локальными нормативными актами ОУ, прекращаю</w:t>
      </w:r>
      <w:r w:rsidR="006A6FB9">
        <w:t>тся с даты его отчисления из ОУ</w:t>
      </w:r>
      <w:r w:rsidR="00D07491">
        <w:t>.</w:t>
      </w:r>
    </w:p>
    <w:p w:rsidR="00636A31" w:rsidRDefault="00636A31" w:rsidP="006A6FB9">
      <w:pPr>
        <w:pStyle w:val="ConsPlusNormal"/>
        <w:jc w:val="both"/>
      </w:pPr>
    </w:p>
    <w:p w:rsidR="006A6FB9" w:rsidRDefault="006A6FB9" w:rsidP="006A6FB9">
      <w:pPr>
        <w:pStyle w:val="ConsPlusNormal"/>
        <w:jc w:val="right"/>
        <w:outlineLvl w:val="1"/>
      </w:pPr>
      <w:r>
        <w:t>Приложение  1</w:t>
      </w:r>
    </w:p>
    <w:p w:rsidR="006A6FB9" w:rsidRDefault="006A6FB9" w:rsidP="006A6FB9">
      <w:pPr>
        <w:pStyle w:val="ConsPlusNormal"/>
        <w:ind w:firstLine="540"/>
        <w:jc w:val="both"/>
      </w:pPr>
    </w:p>
    <w:p w:rsidR="00BF1D2D" w:rsidRDefault="006A6FB9" w:rsidP="00BF1D2D">
      <w:pPr>
        <w:pStyle w:val="ConsPlusTitle"/>
        <w:jc w:val="center"/>
        <w:rPr>
          <w:rFonts w:ascii="Times New Roman" w:hAnsi="Times New Roman" w:cs="Times New Roman"/>
        </w:rPr>
      </w:pPr>
      <w:bookmarkStart w:id="0" w:name="Par150"/>
      <w:bookmarkEnd w:id="0"/>
      <w:r w:rsidRPr="006A6FB9">
        <w:rPr>
          <w:rFonts w:ascii="Times New Roman" w:hAnsi="Times New Roman" w:cs="Times New Roman"/>
        </w:rPr>
        <w:t>КАТЕГОРИИ</w:t>
      </w:r>
      <w:r w:rsidR="00BF1D2D">
        <w:rPr>
          <w:rFonts w:ascii="Times New Roman" w:hAnsi="Times New Roman" w:cs="Times New Roman"/>
        </w:rPr>
        <w:t xml:space="preserve">   </w:t>
      </w:r>
      <w:r w:rsidRPr="006A6FB9">
        <w:rPr>
          <w:rFonts w:ascii="Times New Roman" w:hAnsi="Times New Roman" w:cs="Times New Roman"/>
        </w:rPr>
        <w:t xml:space="preserve">ГРАЖДАН, </w:t>
      </w:r>
    </w:p>
    <w:p w:rsidR="006A6FB9" w:rsidRPr="006A6FB9" w:rsidRDefault="006A6FB9" w:rsidP="00BF1D2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A6FB9">
        <w:rPr>
          <w:rFonts w:ascii="Times New Roman" w:hAnsi="Times New Roman" w:cs="Times New Roman"/>
        </w:rPr>
        <w:t xml:space="preserve">ИМЕЮЩИХ </w:t>
      </w:r>
      <w:r w:rsidR="00BF1D2D">
        <w:rPr>
          <w:rFonts w:ascii="Times New Roman" w:hAnsi="Times New Roman" w:cs="Times New Roman"/>
        </w:rPr>
        <w:t xml:space="preserve"> </w:t>
      </w:r>
      <w:r w:rsidRPr="006A6FB9">
        <w:rPr>
          <w:rFonts w:ascii="Times New Roman" w:hAnsi="Times New Roman" w:cs="Times New Roman"/>
        </w:rPr>
        <w:t>ПРАВО</w:t>
      </w:r>
      <w:proofErr w:type="gramEnd"/>
      <w:r w:rsidR="00BF1D2D">
        <w:rPr>
          <w:rFonts w:ascii="Times New Roman" w:hAnsi="Times New Roman" w:cs="Times New Roman"/>
        </w:rPr>
        <w:t xml:space="preserve"> </w:t>
      </w:r>
      <w:r w:rsidRPr="006A6FB9">
        <w:rPr>
          <w:rFonts w:ascii="Times New Roman" w:hAnsi="Times New Roman" w:cs="Times New Roman"/>
        </w:rPr>
        <w:t xml:space="preserve"> НА </w:t>
      </w:r>
      <w:r w:rsidR="00BF1D2D">
        <w:rPr>
          <w:rFonts w:ascii="Times New Roman" w:hAnsi="Times New Roman" w:cs="Times New Roman"/>
        </w:rPr>
        <w:t xml:space="preserve"> </w:t>
      </w:r>
      <w:r w:rsidRPr="006A6FB9">
        <w:rPr>
          <w:rFonts w:ascii="Times New Roman" w:hAnsi="Times New Roman" w:cs="Times New Roman"/>
        </w:rPr>
        <w:t>ВНЕОЧЕРЕДНОЕ</w:t>
      </w:r>
      <w:r w:rsidR="00BF1D2D">
        <w:rPr>
          <w:rFonts w:ascii="Times New Roman" w:hAnsi="Times New Roman" w:cs="Times New Roman"/>
        </w:rPr>
        <w:t xml:space="preserve"> </w:t>
      </w:r>
      <w:r w:rsidRPr="006A6FB9">
        <w:rPr>
          <w:rFonts w:ascii="Times New Roman" w:hAnsi="Times New Roman" w:cs="Times New Roman"/>
        </w:rPr>
        <w:t xml:space="preserve"> И </w:t>
      </w:r>
      <w:r w:rsidR="00BF1D2D">
        <w:rPr>
          <w:rFonts w:ascii="Times New Roman" w:hAnsi="Times New Roman" w:cs="Times New Roman"/>
        </w:rPr>
        <w:t xml:space="preserve"> </w:t>
      </w:r>
      <w:r w:rsidRPr="006A6FB9">
        <w:rPr>
          <w:rFonts w:ascii="Times New Roman" w:hAnsi="Times New Roman" w:cs="Times New Roman"/>
        </w:rPr>
        <w:t>ПЕРВООЧЕРЕДНОЕ</w:t>
      </w:r>
    </w:p>
    <w:p w:rsidR="006A6FB9" w:rsidRPr="006A6FB9" w:rsidRDefault="006A6FB9" w:rsidP="00BF1D2D">
      <w:pPr>
        <w:pStyle w:val="ConsPlusTitle"/>
        <w:jc w:val="center"/>
        <w:rPr>
          <w:rFonts w:ascii="Times New Roman" w:hAnsi="Times New Roman" w:cs="Times New Roman"/>
        </w:rPr>
      </w:pPr>
      <w:r w:rsidRPr="006A6FB9">
        <w:rPr>
          <w:rFonts w:ascii="Times New Roman" w:hAnsi="Times New Roman" w:cs="Times New Roman"/>
        </w:rPr>
        <w:t xml:space="preserve">ЗАЧИСЛЕНИЕ </w:t>
      </w:r>
      <w:r w:rsidR="00BF1D2D">
        <w:rPr>
          <w:rFonts w:ascii="Times New Roman" w:hAnsi="Times New Roman" w:cs="Times New Roman"/>
        </w:rPr>
        <w:t xml:space="preserve"> </w:t>
      </w:r>
      <w:r w:rsidRPr="006A6FB9">
        <w:rPr>
          <w:rFonts w:ascii="Times New Roman" w:hAnsi="Times New Roman" w:cs="Times New Roman"/>
        </w:rPr>
        <w:t xml:space="preserve">РЕБЕНКА В </w:t>
      </w:r>
      <w:r w:rsidR="00BF1D2D">
        <w:rPr>
          <w:rFonts w:ascii="Times New Roman" w:hAnsi="Times New Roman" w:cs="Times New Roman"/>
        </w:rPr>
        <w:t xml:space="preserve"> </w:t>
      </w:r>
      <w:r w:rsidRPr="006A6FB9">
        <w:rPr>
          <w:rFonts w:ascii="Times New Roman" w:hAnsi="Times New Roman" w:cs="Times New Roman"/>
        </w:rPr>
        <w:t>ОУ</w:t>
      </w:r>
    </w:p>
    <w:p w:rsidR="006A6FB9" w:rsidRDefault="006A6FB9" w:rsidP="00C12337">
      <w:pPr>
        <w:pStyle w:val="ConsPlusNormal"/>
        <w:numPr>
          <w:ilvl w:val="0"/>
          <w:numId w:val="3"/>
        </w:numPr>
        <w:ind w:left="0" w:firstLine="540"/>
        <w:jc w:val="both"/>
      </w:pPr>
      <w:r>
        <w:t>Дети, родители (законные представители) которых имеют право на внеочередное зачисление ребенка в ОУ:</w:t>
      </w:r>
      <w:r w:rsidR="00C12337">
        <w:t xml:space="preserve"> </w:t>
      </w:r>
      <w: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N 2123-1 </w:t>
      </w:r>
      <w:r w:rsidR="004A403C">
        <w:t>«</w:t>
      </w:r>
      <w:r>
        <w:t xml:space="preserve">О распространении действия закона РСФСР </w:t>
      </w:r>
      <w:r w:rsidR="004A403C">
        <w:t>«</w:t>
      </w:r>
      <w:r>
        <w:t xml:space="preserve">О социальной защите граждан, подвергшихся воздействию радиации </w:t>
      </w:r>
      <w:proofErr w:type="gramStart"/>
      <w:r>
        <w:t>в вследствие</w:t>
      </w:r>
      <w:proofErr w:type="gramEnd"/>
      <w:r>
        <w:t xml:space="preserve"> катастрофы на Чернобыльской АЭС</w:t>
      </w:r>
      <w:r w:rsidR="004A403C">
        <w:t>»</w:t>
      </w:r>
      <w:r>
        <w:t xml:space="preserve"> на граждан из подразделений особого риска</w:t>
      </w:r>
      <w:r w:rsidR="004A403C">
        <w:t>»</w:t>
      </w:r>
      <w:r>
        <w:t>;</w:t>
      </w:r>
    </w:p>
    <w:p w:rsidR="006A6FB9" w:rsidRDefault="006A6FB9" w:rsidP="00C12337">
      <w:pPr>
        <w:pStyle w:val="ConsPlusNormal"/>
        <w:ind w:firstLine="540"/>
        <w:jc w:val="both"/>
      </w:pPr>
      <w:r>
        <w:t xml:space="preserve">дети граждан, подвергшихся воздействию радиации вследствие катастрофы на Чернобыльской АЭС (пункты 1 </w:t>
      </w:r>
      <w:r w:rsidR="004A403C">
        <w:t>–</w:t>
      </w:r>
      <w:r>
        <w:t xml:space="preserve"> 4, 6, 11 статьи 13 Закона Российской Федерации от 15.05.1991 N 1244-1 </w:t>
      </w:r>
      <w:r w:rsidR="004A403C">
        <w:t>«</w:t>
      </w:r>
      <w:r>
        <w:t>О социальной защите граждан, подвергшихся воздействию радиации вследствие катастрофы на Чернобыльской АЭС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прокуроров (Федеральный закон от 17.01.1992 N 2202-1 </w:t>
      </w:r>
      <w:r w:rsidR="004A403C">
        <w:t>«</w:t>
      </w:r>
      <w:r>
        <w:t>О прокуратуре Российской Федерации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сотрудников Следственного комитета Российской Федерации (Федеральный закон от 28.12.2010 N 403-ФЗ </w:t>
      </w:r>
      <w:r w:rsidR="004A403C">
        <w:t>«</w:t>
      </w:r>
      <w:r>
        <w:t>О Следственном комитете Российской Федерации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судей (Закон Российской Федерации от 26.06.1992 N 3132-1 </w:t>
      </w:r>
      <w:r w:rsidR="004A403C">
        <w:t>«</w:t>
      </w:r>
      <w:r>
        <w:t>О статусе судей в Российской Федерации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 Российской Федерации от 09.02.2004 N 65 </w:t>
      </w:r>
      <w:r w:rsidR="004A403C">
        <w:t>«</w:t>
      </w:r>
      <w: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4A403C">
        <w:t>»</w:t>
      </w:r>
      <w:r>
        <w:t>).</w:t>
      </w:r>
    </w:p>
    <w:p w:rsidR="006A6FB9" w:rsidRDefault="006A6FB9" w:rsidP="006A6FB9">
      <w:pPr>
        <w:pStyle w:val="ConsPlusNormal"/>
        <w:ind w:firstLine="540"/>
        <w:jc w:val="both"/>
      </w:pPr>
      <w:r>
        <w:t>2. Дети, родители (законные представители) которых имеют право на первоочередное зачисление ребенка в ОУ: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N 76-ФЗ </w:t>
      </w:r>
      <w:r w:rsidR="004A403C">
        <w:t>«</w:t>
      </w:r>
      <w:r>
        <w:t>О статусе военнослужащих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из многодетных семей (Указ Президента Российской Федерации от 05.05.1992 N 431 </w:t>
      </w:r>
      <w:r w:rsidR="004A403C">
        <w:t>«</w:t>
      </w:r>
      <w:r>
        <w:t>О мерах по социальной поддержке семей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из неполных семей, находящихся в трудной жизненной ситуации (распоряжение Комитета по образованию от 18.11.2014 N 5208-р </w:t>
      </w:r>
      <w:r w:rsidR="004A403C">
        <w:t>«</w:t>
      </w:r>
      <w:r>
        <w:t>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дети-инвалиды и дети, один из родителей которых является инвалидом (Указ Президента Российской Федерации от 02.10.1992 N 1157 </w:t>
      </w:r>
      <w:r w:rsidR="004A403C">
        <w:t>«</w:t>
      </w:r>
      <w:r>
        <w:t>О дополнительных мерах государственной поддержки инвалидов</w:t>
      </w:r>
      <w:r w:rsidR="004A403C">
        <w:t>»</w:t>
      </w:r>
      <w:r>
        <w:t>);</w:t>
      </w:r>
    </w:p>
    <w:p w:rsidR="00BF1D2D" w:rsidRDefault="00BF1D2D" w:rsidP="006A6FB9">
      <w:pPr>
        <w:pStyle w:val="ConsPlusNormal"/>
        <w:ind w:firstLine="540"/>
        <w:jc w:val="both"/>
      </w:pPr>
    </w:p>
    <w:p w:rsidR="006A6FB9" w:rsidRDefault="006A6FB9" w:rsidP="006A6FB9">
      <w:pPr>
        <w:pStyle w:val="ConsPlusNormal"/>
        <w:ind w:firstLine="540"/>
        <w:jc w:val="both"/>
      </w:pPr>
      <w:r>
        <w:lastRenderedPageBreak/>
        <w:t xml:space="preserve">дети из семей, в которой воспитывается ребенок-инвалид (распоряжение Комитета по образованию от 18.11.2014 N 5208-р </w:t>
      </w:r>
      <w:r w:rsidR="004A403C">
        <w:t>«</w:t>
      </w:r>
      <w:r>
        <w:t>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дети, братья и сестры которых посещают данное ОУ на дату поступления ребенка в ОУ (распоряжение Комитета по образованию от 18.11.2014 N 5208-р </w:t>
      </w:r>
      <w:r w:rsidR="004A403C">
        <w:t>«</w:t>
      </w:r>
      <w:r>
        <w:t>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дети, родитель (законный представитель) которых занимает штатную должность в данном ОУ (распоряжение Комитета по образованию от 18.11.2014 N 5208-р </w:t>
      </w:r>
      <w:r w:rsidR="004A403C">
        <w:t>«</w:t>
      </w:r>
      <w:r>
        <w:t>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сотрудника полиции (Федеральный закон от 07.02.2011 N 3-ФЗ </w:t>
      </w:r>
      <w:r w:rsidR="004A403C">
        <w:t>«</w:t>
      </w:r>
      <w:r>
        <w:t>О полиции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N 3-ФЗ </w:t>
      </w:r>
      <w:r w:rsidR="004A403C">
        <w:t>«</w:t>
      </w:r>
      <w:r>
        <w:t>О полиции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сотрудника полиции, умершего вследствие заболевания, полученного в период прохождения службы в полиции (Федеральный закон от 07.02.2011 N 3-ФЗ </w:t>
      </w:r>
      <w:r w:rsidR="004A403C">
        <w:t>«</w:t>
      </w:r>
      <w:r>
        <w:t>О полиции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N 3-ФЗ </w:t>
      </w:r>
      <w:r w:rsidR="004A403C">
        <w:t>«</w:t>
      </w:r>
      <w:r>
        <w:t>О полиции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N 3-ФЗ </w:t>
      </w:r>
      <w:r w:rsidR="004A403C">
        <w:t>«</w:t>
      </w:r>
      <w:r>
        <w:t>О полиции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дети, находящиеся (находившиеся) на иждивении сотрудника полиции, гражданина Российской Федерации, указанных в абзацах девятом </w:t>
      </w:r>
      <w:r w:rsidR="004A403C">
        <w:t>–</w:t>
      </w:r>
      <w:r>
        <w:t xml:space="preserve"> тринадцатом настоящего пункта;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сотрудников органов внутренних дел, не являющихся сотрудниками полиции (Федеральный закон от 07.02.2011 N 3-ФЗ </w:t>
      </w:r>
      <w:r w:rsidR="004A403C">
        <w:t>«</w:t>
      </w:r>
      <w:r>
        <w:t>О полиции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bookmarkStart w:id="1" w:name="Par176"/>
      <w:bookmarkEnd w:id="1"/>
      <w: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 (Федеральный закон от 30.12.2012 N 283-ФЗ </w:t>
      </w:r>
      <w:r w:rsidR="004A403C">
        <w:t>«</w:t>
      </w:r>
      <w: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</w:t>
      </w:r>
    </w:p>
    <w:p w:rsidR="006A6FB9" w:rsidRDefault="006A6FB9" w:rsidP="006A6FB9">
      <w:pPr>
        <w:pStyle w:val="ConsPlusNormal"/>
        <w:jc w:val="both"/>
      </w:pPr>
    </w:p>
    <w:p w:rsidR="006A6FB9" w:rsidRDefault="006A6FB9" w:rsidP="006A6FB9">
      <w:pPr>
        <w:pStyle w:val="ConsPlusNormal"/>
        <w:jc w:val="both"/>
      </w:pPr>
      <w:r>
        <w:lastRenderedPageBreak/>
        <w:t xml:space="preserve">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N 283-ФЗ </w:t>
      </w:r>
      <w:r w:rsidR="004A403C">
        <w:t>«</w:t>
      </w:r>
      <w: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N 283-ФЗ </w:t>
      </w:r>
      <w:r w:rsidR="004A403C">
        <w:t>«</w:t>
      </w:r>
      <w: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 (Федеральный закон от 30.12.2012 N 283-ФЗ </w:t>
      </w:r>
      <w:r w:rsidR="004A403C">
        <w:t>«</w:t>
      </w:r>
      <w: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bookmarkStart w:id="2" w:name="Par180"/>
      <w:bookmarkEnd w:id="2"/>
      <w: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(Федеральный закон от 30.12.2012 N 283-ФЗ </w:t>
      </w:r>
      <w:r w:rsidR="004A403C">
        <w:t>«</w:t>
      </w:r>
      <w: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</w:t>
      </w:r>
      <w:hyperlink w:anchor="Par176" w:tooltip="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" w:history="1">
        <w:r w:rsidRPr="00BF1D2D">
          <w:t>абзацах шестнадцатом</w:t>
        </w:r>
      </w:hyperlink>
      <w:r>
        <w:t xml:space="preserve"> </w:t>
      </w:r>
      <w:r w:rsidR="004A403C">
        <w:t>–</w:t>
      </w:r>
      <w:r>
        <w:t xml:space="preserve"> </w:t>
      </w:r>
      <w:hyperlink w:anchor="Par180" w:tooltip="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Федеральный закон от " w:history="1">
        <w:r w:rsidRPr="00BF1D2D">
          <w:t>двадцатом</w:t>
        </w:r>
      </w:hyperlink>
      <w:r w:rsidRPr="00BF1D2D">
        <w:t xml:space="preserve"> </w:t>
      </w:r>
      <w:r>
        <w:t xml:space="preserve">настоящего пункта (пункты 1 </w:t>
      </w:r>
      <w:r w:rsidR="004A403C">
        <w:t>–</w:t>
      </w:r>
      <w:r>
        <w:t xml:space="preserve"> 5 части 14 статьи 3 Федерального закона от 30.12.2012 N 283-ФЗ </w:t>
      </w:r>
      <w:r w:rsidR="004A403C">
        <w:t>«</w:t>
      </w:r>
      <w: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4A403C">
        <w:t>»</w:t>
      </w:r>
      <w:r>
        <w:t>);</w:t>
      </w:r>
    </w:p>
    <w:p w:rsidR="006A6FB9" w:rsidRDefault="006A6FB9" w:rsidP="006A6FB9">
      <w:pPr>
        <w:pStyle w:val="ConsPlusNormal"/>
        <w:ind w:firstLine="540"/>
        <w:jc w:val="both"/>
      </w:pPr>
      <w:r>
        <w:t xml:space="preserve">дети военнослужащих по месту жительства их семей (Федеральный закон от 27.05.1998 N 76-ФЗ </w:t>
      </w:r>
      <w:r w:rsidR="004A403C">
        <w:t>«</w:t>
      </w:r>
      <w:r>
        <w:t>О статусе военнослужащих</w:t>
      </w:r>
      <w:r w:rsidR="004A403C">
        <w:t>»</w:t>
      </w:r>
      <w:r>
        <w:t>).</w:t>
      </w:r>
    </w:p>
    <w:p w:rsidR="004A403C" w:rsidRDefault="004A403C" w:rsidP="006A6FB9">
      <w:pPr>
        <w:pStyle w:val="ConsPlusNormal"/>
        <w:ind w:firstLine="540"/>
        <w:jc w:val="both"/>
      </w:pPr>
    </w:p>
    <w:p w:rsidR="004A403C" w:rsidRDefault="004A403C" w:rsidP="006A6FB9">
      <w:pPr>
        <w:pStyle w:val="ConsPlusNormal"/>
        <w:ind w:firstLine="540"/>
        <w:jc w:val="both"/>
      </w:pPr>
    </w:p>
    <w:p w:rsidR="004A403C" w:rsidRDefault="004A403C" w:rsidP="006A6FB9">
      <w:pPr>
        <w:pStyle w:val="ConsPlusNormal"/>
        <w:ind w:firstLine="540"/>
        <w:jc w:val="both"/>
      </w:pPr>
    </w:p>
    <w:p w:rsidR="004A403C" w:rsidRDefault="004A403C" w:rsidP="006A6FB9">
      <w:pPr>
        <w:pStyle w:val="ConsPlusNormal"/>
        <w:ind w:firstLine="540"/>
        <w:jc w:val="both"/>
      </w:pPr>
    </w:p>
    <w:p w:rsidR="004A403C" w:rsidRDefault="004A403C" w:rsidP="006A6FB9">
      <w:pPr>
        <w:pStyle w:val="ConsPlusNormal"/>
        <w:ind w:firstLine="540"/>
        <w:jc w:val="both"/>
      </w:pPr>
    </w:p>
    <w:p w:rsidR="006A6FB9" w:rsidRDefault="006A6FB9" w:rsidP="006A6FB9">
      <w:pPr>
        <w:pStyle w:val="ConsPlusNormal"/>
        <w:ind w:firstLine="540"/>
        <w:jc w:val="both"/>
      </w:pPr>
    </w:p>
    <w:p w:rsidR="006A6FB9" w:rsidRDefault="006A6FB9" w:rsidP="006A6FB9">
      <w:pPr>
        <w:pStyle w:val="ConsPlusNormal"/>
        <w:ind w:firstLine="540"/>
        <w:jc w:val="both"/>
      </w:pPr>
    </w:p>
    <w:p w:rsidR="009060D4" w:rsidRDefault="009060D4" w:rsidP="006A6FB9">
      <w:pPr>
        <w:pStyle w:val="ConsPlusNormal"/>
        <w:ind w:firstLine="540"/>
        <w:jc w:val="both"/>
      </w:pPr>
    </w:p>
    <w:p w:rsidR="006A6FB9" w:rsidRDefault="006A6FB9" w:rsidP="006A6FB9">
      <w:pPr>
        <w:pStyle w:val="ConsPlusNormal"/>
        <w:ind w:firstLine="540"/>
        <w:jc w:val="both"/>
      </w:pPr>
    </w:p>
    <w:p w:rsidR="004A403C" w:rsidRDefault="004A403C" w:rsidP="006A6FB9">
      <w:pPr>
        <w:pStyle w:val="ConsPlusNormal"/>
        <w:ind w:firstLine="540"/>
        <w:jc w:val="both"/>
      </w:pPr>
    </w:p>
    <w:p w:rsidR="0011272A" w:rsidRPr="0011272A" w:rsidRDefault="0011272A" w:rsidP="0011272A">
      <w:pPr>
        <w:pStyle w:val="ConsPlusNormal"/>
        <w:tabs>
          <w:tab w:val="right" w:pos="9496"/>
        </w:tabs>
        <w:ind w:firstLine="540"/>
      </w:pPr>
      <w:r w:rsidRPr="0011272A">
        <w:rPr>
          <w:rFonts w:eastAsia="Times New Roman"/>
          <w:sz w:val="20"/>
          <w:szCs w:val="20"/>
        </w:rPr>
        <w:lastRenderedPageBreak/>
        <w:t>№ ____________</w:t>
      </w:r>
      <w:r>
        <w:tab/>
      </w:r>
      <w:r w:rsidR="004A403C">
        <w:t>Приложение 2</w:t>
      </w:r>
      <w:r>
        <w:t xml:space="preserve">             </w:t>
      </w:r>
    </w:p>
    <w:p w:rsidR="0011272A" w:rsidRPr="0011272A" w:rsidRDefault="0011272A" w:rsidP="00112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2"/>
          <w:szCs w:val="12"/>
          <w:lang w:eastAsia="ru-RU"/>
        </w:rPr>
      </w:pPr>
      <w:r w:rsidRPr="0011272A">
        <w:rPr>
          <w:rFonts w:ascii="Times New Roman" w:eastAsia="Times New Roman" w:hAnsi="Times New Roman"/>
          <w:sz w:val="12"/>
          <w:szCs w:val="12"/>
          <w:lang w:eastAsia="ru-RU"/>
        </w:rPr>
        <w:t>Приложение № 2</w:t>
      </w:r>
    </w:p>
    <w:p w:rsidR="0011272A" w:rsidRPr="0011272A" w:rsidRDefault="0011272A" w:rsidP="00112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2"/>
          <w:szCs w:val="12"/>
          <w:lang w:eastAsia="ru-RU"/>
        </w:rPr>
      </w:pPr>
      <w:r w:rsidRPr="0011272A">
        <w:rPr>
          <w:rFonts w:ascii="Times New Roman" w:eastAsia="Times New Roman" w:hAnsi="Times New Roman"/>
          <w:sz w:val="12"/>
          <w:szCs w:val="12"/>
          <w:lang w:eastAsia="ru-RU"/>
        </w:rPr>
        <w:t xml:space="preserve">к порядку комплектования воспитанниками </w:t>
      </w:r>
    </w:p>
    <w:p w:rsidR="0011272A" w:rsidRPr="0011272A" w:rsidRDefault="0011272A" w:rsidP="00112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2"/>
          <w:szCs w:val="12"/>
          <w:lang w:eastAsia="ru-RU"/>
        </w:rPr>
      </w:pPr>
      <w:r w:rsidRPr="0011272A">
        <w:rPr>
          <w:rFonts w:ascii="Times New Roman" w:eastAsia="Times New Roman" w:hAnsi="Times New Roman"/>
          <w:sz w:val="12"/>
          <w:szCs w:val="12"/>
          <w:lang w:eastAsia="ru-RU"/>
        </w:rPr>
        <w:t xml:space="preserve">государственных образовательных учреждений, </w:t>
      </w:r>
    </w:p>
    <w:p w:rsidR="0011272A" w:rsidRPr="0011272A" w:rsidRDefault="0011272A" w:rsidP="00112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2"/>
          <w:szCs w:val="12"/>
          <w:lang w:eastAsia="ru-RU"/>
        </w:rPr>
      </w:pPr>
      <w:r w:rsidRPr="0011272A">
        <w:rPr>
          <w:rFonts w:ascii="Times New Roman" w:eastAsia="Times New Roman" w:hAnsi="Times New Roman"/>
          <w:sz w:val="12"/>
          <w:szCs w:val="12"/>
          <w:lang w:eastAsia="ru-RU"/>
        </w:rPr>
        <w:t>реализующих образовательную программу</w:t>
      </w:r>
    </w:p>
    <w:p w:rsidR="0011272A" w:rsidRPr="0011272A" w:rsidRDefault="0011272A" w:rsidP="00112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2"/>
          <w:szCs w:val="12"/>
          <w:lang w:eastAsia="ru-RU"/>
        </w:rPr>
      </w:pPr>
      <w:r w:rsidRPr="0011272A">
        <w:rPr>
          <w:rFonts w:ascii="Times New Roman" w:eastAsia="Times New Roman" w:hAnsi="Times New Roman"/>
          <w:sz w:val="12"/>
          <w:szCs w:val="12"/>
          <w:lang w:eastAsia="ru-RU"/>
        </w:rPr>
        <w:t xml:space="preserve">дошкольного образования, находящихся </w:t>
      </w:r>
    </w:p>
    <w:p w:rsidR="0011272A" w:rsidRPr="0011272A" w:rsidRDefault="0011272A" w:rsidP="00112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2"/>
          <w:szCs w:val="12"/>
          <w:lang w:eastAsia="ru-RU"/>
        </w:rPr>
      </w:pPr>
      <w:r w:rsidRPr="0011272A">
        <w:rPr>
          <w:rFonts w:ascii="Times New Roman" w:eastAsia="Times New Roman" w:hAnsi="Times New Roman"/>
          <w:sz w:val="12"/>
          <w:szCs w:val="12"/>
          <w:lang w:eastAsia="ru-RU"/>
        </w:rPr>
        <w:t xml:space="preserve">в ведении администраций районов Санкт-Петербурга </w:t>
      </w:r>
    </w:p>
    <w:p w:rsidR="0011272A" w:rsidRPr="0011272A" w:rsidRDefault="0011272A" w:rsidP="0011272A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Руководителю  </w:t>
      </w:r>
      <w:r w:rsidRPr="0011272A">
        <w:rPr>
          <w:rFonts w:ascii="Times New Roman" w:eastAsia="Times New Roman" w:hAnsi="Times New Roman"/>
          <w:u w:val="single"/>
          <w:lang w:eastAsia="ru-RU"/>
        </w:rPr>
        <w:t xml:space="preserve">Государственного бюджетного дошкольного образовательного учреждения детский сад № 95 компенсирующего вида  Калининского района </w:t>
      </w:r>
    </w:p>
    <w:p w:rsidR="0011272A" w:rsidRPr="0011272A" w:rsidRDefault="0011272A" w:rsidP="0011272A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1272A">
        <w:rPr>
          <w:rFonts w:ascii="Times New Roman" w:eastAsia="Times New Roman" w:hAnsi="Times New Roman"/>
          <w:u w:val="single"/>
          <w:lang w:eastAsia="ru-RU"/>
        </w:rPr>
        <w:t xml:space="preserve">Санкт-Петербурга_________________________________                                                                </w:t>
      </w:r>
    </w:p>
    <w:p w:rsidR="0011272A" w:rsidRPr="0011272A" w:rsidRDefault="0011272A" w:rsidP="0011272A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(полное наименование ОО)</w:t>
      </w:r>
    </w:p>
    <w:p w:rsidR="0011272A" w:rsidRPr="0011272A" w:rsidRDefault="0011272A" w:rsidP="00112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11272A">
        <w:rPr>
          <w:rFonts w:ascii="Times New Roman" w:eastAsia="Times New Roman" w:hAnsi="Times New Roman"/>
          <w:lang w:eastAsia="ru-RU"/>
        </w:rPr>
        <w:t xml:space="preserve">                                                            _____</w:t>
      </w:r>
      <w:proofErr w:type="spellStart"/>
      <w:r w:rsidRPr="0011272A">
        <w:rPr>
          <w:rFonts w:ascii="Times New Roman" w:eastAsia="Times New Roman" w:hAnsi="Times New Roman"/>
          <w:u w:val="single"/>
          <w:lang w:eastAsia="ru-RU"/>
        </w:rPr>
        <w:t>Давтян</w:t>
      </w:r>
      <w:proofErr w:type="spellEnd"/>
      <w:r w:rsidRPr="0011272A">
        <w:rPr>
          <w:rFonts w:ascii="Times New Roman" w:eastAsia="Times New Roman" w:hAnsi="Times New Roman"/>
          <w:u w:val="single"/>
          <w:lang w:eastAsia="ru-RU"/>
        </w:rPr>
        <w:t xml:space="preserve"> Е.Ю.________</w:t>
      </w:r>
    </w:p>
    <w:p w:rsidR="0011272A" w:rsidRPr="0011272A" w:rsidRDefault="0011272A" w:rsidP="0011272A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(фамилия, имя, отчество руководителя)</w:t>
      </w:r>
    </w:p>
    <w:p w:rsidR="0011272A" w:rsidRPr="0011272A" w:rsidRDefault="0011272A" w:rsidP="0011272A">
      <w:pPr>
        <w:widowControl w:val="0"/>
        <w:autoSpaceDE w:val="0"/>
        <w:autoSpaceDN w:val="0"/>
        <w:adjustRightInd w:val="0"/>
        <w:spacing w:after="0"/>
        <w:ind w:left="3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от______________________________________________________________________________________________________________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  _______________________________________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/>
        <w:ind w:left="3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272A" w:rsidRPr="0011272A" w:rsidRDefault="0011272A" w:rsidP="0011272A">
      <w:pPr>
        <w:autoSpaceDE w:val="0"/>
        <w:autoSpaceDN w:val="0"/>
        <w:adjustRightInd w:val="0"/>
        <w:spacing w:after="0"/>
        <w:ind w:left="36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/>
        <w:ind w:left="36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>(документ, удостоверяющий личность заявителя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>(№, серия, дата выдачи, кем выдан))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статус законного представителя ребенка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>(№, серия, дата выдачи, кем выдан))</w:t>
      </w:r>
    </w:p>
    <w:p w:rsidR="0011272A" w:rsidRPr="0011272A" w:rsidRDefault="0011272A" w:rsidP="0011272A">
      <w:pPr>
        <w:autoSpaceDE w:val="0"/>
        <w:autoSpaceDN w:val="0"/>
        <w:adjustRightInd w:val="0"/>
        <w:spacing w:after="0"/>
        <w:ind w:left="3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Контактные телефоны: ___________________________________</w:t>
      </w:r>
    </w:p>
    <w:p w:rsidR="0011272A" w:rsidRPr="0011272A" w:rsidRDefault="0011272A" w:rsidP="0011272A">
      <w:pPr>
        <w:tabs>
          <w:tab w:val="left" w:pos="5655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11272A" w:rsidRPr="0011272A" w:rsidRDefault="0011272A" w:rsidP="0011272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Прошу принять моего ребенка (сына, дочь) – ______________________________________________________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11272A" w:rsidRPr="0011272A" w:rsidRDefault="0011272A" w:rsidP="0011272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>(свидетельство о рождении ребенка (№, серия, дата выдачи, кем выдан))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>(дата и место рождения)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>(место регистрации ребенка)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 xml:space="preserve"> (место проживания ребенка)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gramStart"/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в  _</w:t>
      </w:r>
      <w:proofErr w:type="gramEnd"/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11272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ГБДОУ детский сад № 95 Калининского района Санкт-Петербурга                                                 .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(наименование ОО)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proofErr w:type="gramStart"/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 xml:space="preserve">группу  </w:t>
      </w:r>
      <w:r w:rsidRPr="0011272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компенсирующей</w:t>
      </w:r>
      <w:proofErr w:type="gramEnd"/>
      <w:r w:rsidRPr="0011272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направленности </w:t>
      </w:r>
      <w:r w:rsidRPr="0011272A">
        <w:rPr>
          <w:rFonts w:ascii="Times New Roman" w:eastAsia="Times New Roman" w:hAnsi="Times New Roman"/>
          <w:sz w:val="20"/>
          <w:szCs w:val="20"/>
          <w:lang w:eastAsia="ru-RU"/>
        </w:rPr>
        <w:t xml:space="preserve"> с _____________________________________</w:t>
      </w:r>
    </w:p>
    <w:p w:rsidR="0011272A" w:rsidRPr="0011272A" w:rsidRDefault="0011272A" w:rsidP="0011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1272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(вид группы)</w:t>
      </w:r>
    </w:p>
    <w:p w:rsidR="0011272A" w:rsidRPr="0011272A" w:rsidRDefault="00634359" w:rsidP="0011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язык </w:t>
      </w:r>
      <w:r w:rsidR="008F3079">
        <w:rPr>
          <w:rFonts w:ascii="Times New Roman" w:eastAsia="Times New Roman" w:hAnsi="Times New Roman"/>
          <w:sz w:val="20"/>
          <w:szCs w:val="20"/>
          <w:lang w:eastAsia="ru-RU"/>
        </w:rPr>
        <w:t>образования</w:t>
      </w:r>
      <w:r w:rsidR="0011272A" w:rsidRPr="0011272A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____________________________________________________________________________</w:t>
      </w:r>
    </w:p>
    <w:p w:rsidR="008F3079" w:rsidRPr="008F3079" w:rsidRDefault="008F3079" w:rsidP="008F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79">
        <w:rPr>
          <w:rFonts w:ascii="Times New Roman" w:eastAsia="Times New Roman" w:hAnsi="Times New Roman"/>
          <w:sz w:val="20"/>
          <w:szCs w:val="20"/>
          <w:lang w:eastAsia="ru-RU"/>
        </w:rPr>
        <w:t>С лицензией ГБДОУ детский сад № 95 Калининского района Санкт-Петербурга (далее – ОО) на право реализации образовательной деятельности, уставом ОО, образовательной программой, реализуемой в ОО, ознакомлен.</w:t>
      </w:r>
    </w:p>
    <w:p w:rsidR="008F3079" w:rsidRPr="008F3079" w:rsidRDefault="008F3079" w:rsidP="008F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79" w:rsidRPr="008F3079" w:rsidRDefault="008F3079" w:rsidP="008F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79">
        <w:rPr>
          <w:rFonts w:ascii="Times New Roman" w:eastAsia="Times New Roman" w:hAnsi="Times New Roman"/>
          <w:sz w:val="20"/>
          <w:szCs w:val="20"/>
          <w:lang w:eastAsia="ru-RU"/>
        </w:rPr>
        <w:t>Дата ________________________                                                              Подпись _________________________</w:t>
      </w:r>
    </w:p>
    <w:p w:rsidR="008F3079" w:rsidRPr="008F3079" w:rsidRDefault="008F3079" w:rsidP="008F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79" w:rsidRPr="008F3079" w:rsidRDefault="008F3079" w:rsidP="008F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79"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обработку персональных данных моих и ребенка __________________________________</w:t>
      </w:r>
    </w:p>
    <w:p w:rsidR="008F3079" w:rsidRPr="008F3079" w:rsidRDefault="008F3079" w:rsidP="008F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8F3079" w:rsidRPr="008F3079" w:rsidRDefault="008F3079" w:rsidP="008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F3079">
        <w:rPr>
          <w:rFonts w:ascii="Times New Roman" w:eastAsia="Times New Roman" w:hAnsi="Times New Roman"/>
          <w:sz w:val="16"/>
          <w:szCs w:val="16"/>
          <w:lang w:eastAsia="ru-RU"/>
        </w:rPr>
        <w:t>Ф.И.О. ребенка</w:t>
      </w:r>
    </w:p>
    <w:p w:rsidR="008F3079" w:rsidRPr="008F3079" w:rsidRDefault="008F3079" w:rsidP="008F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79">
        <w:rPr>
          <w:rFonts w:ascii="Times New Roman" w:eastAsia="Times New Roman" w:hAnsi="Times New Roman"/>
          <w:sz w:val="20"/>
          <w:szCs w:val="20"/>
          <w:lang w:eastAsia="ru-RU"/>
        </w:rPr>
        <w:t>Дата ________________________                                                              Подпись _________________________</w:t>
      </w:r>
    </w:p>
    <w:p w:rsidR="008F3079" w:rsidRPr="008F3079" w:rsidRDefault="008F3079" w:rsidP="008F3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8F3079" w:rsidRPr="008F3079" w:rsidRDefault="008F3079" w:rsidP="008F3079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79"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обучение моего ребенка, ________________________________________________________,</w:t>
      </w:r>
    </w:p>
    <w:p w:rsidR="008F3079" w:rsidRPr="008F3079" w:rsidRDefault="008F3079" w:rsidP="008F307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79">
        <w:rPr>
          <w:rFonts w:ascii="Times New Roman" w:eastAsia="Times New Roman" w:hAnsi="Times New Roman"/>
          <w:sz w:val="20"/>
          <w:szCs w:val="20"/>
          <w:lang w:eastAsia="ru-RU"/>
        </w:rPr>
        <w:t>по адаптированной образовательной программе дошкольного образования.</w:t>
      </w:r>
    </w:p>
    <w:p w:rsidR="008F3079" w:rsidRPr="008F3079" w:rsidRDefault="008F3079" w:rsidP="008F3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79">
        <w:rPr>
          <w:rFonts w:ascii="Times New Roman" w:eastAsia="Times New Roman" w:hAnsi="Times New Roman"/>
          <w:sz w:val="20"/>
          <w:szCs w:val="20"/>
          <w:lang w:eastAsia="ru-RU"/>
        </w:rPr>
        <w:t>Дата ________________________                                                              Подпись _________________________</w:t>
      </w:r>
    </w:p>
    <w:p w:rsidR="004A403C" w:rsidRDefault="004A403C" w:rsidP="00CE3F31">
      <w:pPr>
        <w:spacing w:after="0"/>
      </w:pPr>
    </w:p>
    <w:p w:rsidR="003E5D67" w:rsidRDefault="003E5D67" w:rsidP="003E5D67">
      <w:pPr>
        <w:pStyle w:val="ConsPlusNormal"/>
        <w:jc w:val="right"/>
        <w:outlineLvl w:val="1"/>
      </w:pPr>
      <w:proofErr w:type="gramStart"/>
      <w:r>
        <w:lastRenderedPageBreak/>
        <w:t>Приложение  3</w:t>
      </w:r>
      <w:proofErr w:type="gramEnd"/>
    </w:p>
    <w:p w:rsidR="003E5D67" w:rsidRDefault="003E5D67" w:rsidP="003E5D67">
      <w:pPr>
        <w:pStyle w:val="ConsPlusNormal"/>
        <w:jc w:val="right"/>
        <w:outlineLvl w:val="1"/>
      </w:pPr>
    </w:p>
    <w:p w:rsidR="003E5D67" w:rsidRPr="006A6FB9" w:rsidRDefault="003E5D67" w:rsidP="003E5D67">
      <w:pPr>
        <w:pStyle w:val="ConsPlusTitle"/>
        <w:rPr>
          <w:rFonts w:ascii="Times New Roman" w:hAnsi="Times New Roman" w:cs="Times New Roman"/>
        </w:rPr>
      </w:pPr>
      <w:bookmarkStart w:id="3" w:name="Par267"/>
      <w:bookmarkEnd w:id="3"/>
      <w:r w:rsidRPr="006A6FB9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 </w:t>
      </w:r>
      <w:r w:rsidRPr="006A6FB9">
        <w:rPr>
          <w:rFonts w:ascii="Times New Roman" w:hAnsi="Times New Roman" w:cs="Times New Roman"/>
        </w:rPr>
        <w:t>ДОКУМЕНТОВ,</w:t>
      </w:r>
      <w:r>
        <w:rPr>
          <w:rFonts w:ascii="Times New Roman" w:hAnsi="Times New Roman" w:cs="Times New Roman"/>
        </w:rPr>
        <w:t xml:space="preserve"> </w:t>
      </w:r>
      <w:r w:rsidRPr="006A6FB9">
        <w:rPr>
          <w:rFonts w:ascii="Times New Roman" w:hAnsi="Times New Roman" w:cs="Times New Roman"/>
        </w:rPr>
        <w:t xml:space="preserve"> НЕОБХОДИМЫХ ДЛЯ ПРЕДОСТАВЛЕНИЯ В ОУ</w:t>
      </w:r>
      <w:r>
        <w:rPr>
          <w:rFonts w:ascii="Times New Roman" w:hAnsi="Times New Roman" w:cs="Times New Roman"/>
        </w:rPr>
        <w:t>.</w:t>
      </w:r>
    </w:p>
    <w:p w:rsidR="003E5D67" w:rsidRPr="006A6FB9" w:rsidRDefault="003E5D67" w:rsidP="003E5D67">
      <w:pPr>
        <w:pStyle w:val="ConsPlusNormal"/>
        <w:ind w:firstLine="540"/>
        <w:jc w:val="both"/>
      </w:pP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1. Документ, удостоверяющий личность заявителя: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паспорт гражданина Российской Федерации;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временное удостоверение личности гражданина Российской Федерации, выдаваемое на период оформления паспорта;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паспорт иностранного гражданина;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Российской Федерации лица (в случае если заявителями выступают беженцы);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документ, подтверждающий законность пребывания на территории Российской Федерации иностранного гражданина: миграционная карта, разрешение на временное проживание, вид на жительство;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документ, подтверждающий полномочия законного представителя заявителя (в случае обращения опекуна, попечителя), выданный не на территории Санкт-Петербурга, оформленный в соответствии с действующим законодательством Российской Федерации,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государственной услуги (решение органа опеки и попечительства об установлении опеки и попечительства);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документ, подтверждающий право законного представителя выступать от имени заявителя (свидетельство о рождении, свидетельство об установлении отцовства). Представлять интересы заявителя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(доверенность, договор);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2. Документ, удостоверяющий личность ребенка, выданный не на территории Санкт-Петербурга: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свидетельство о рождении ребенка - гражданина Российской Федерации, выданное не на территории Санкт-Петербурга;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свидетельство о рождении ребенка Республики Казахстан, Кыргызской Республики, Республики Таджикистан;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удостоверение гражданина Республики Узбекистан, не достигшего 16-летнего возраста;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паспорт ребенка, являющегося иностранным гражданином.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3. Документ, подтверждающий право на внеочередное или первоочередное зачисление ребенка в образовательное учреждение (при наличии).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4. Заключение ПМПК (для зачисления в группу комбинированной, компенсирующей или оздоровительной направленности).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5. Документ, подтверждающий регистрацию ребенка по месту жительства или по месту пребывания на территории Санкт-Петербурга (форма 3, форма 8, форма 9).</w:t>
      </w:r>
    </w:p>
    <w:p w:rsidR="003E5D67" w:rsidRPr="006A6FB9" w:rsidRDefault="003E5D67" w:rsidP="003E5D67">
      <w:pPr>
        <w:pStyle w:val="ConsPlusNormal"/>
        <w:ind w:firstLine="540"/>
        <w:jc w:val="both"/>
      </w:pPr>
      <w:r w:rsidRPr="006A6FB9">
        <w:t>6. Медицинская справка по форме 026/у-2000.</w:t>
      </w:r>
    </w:p>
    <w:p w:rsidR="003E5D67" w:rsidRPr="006A6FB9" w:rsidRDefault="003E5D67" w:rsidP="003E5D67">
      <w:pPr>
        <w:pStyle w:val="ConsPlusNormal"/>
        <w:ind w:firstLine="540"/>
        <w:jc w:val="both"/>
      </w:pPr>
    </w:p>
    <w:p w:rsidR="003E5D67" w:rsidRDefault="003E5D67" w:rsidP="003E5D67">
      <w:pPr>
        <w:pStyle w:val="ConsPlusNormal"/>
        <w:jc w:val="right"/>
        <w:outlineLvl w:val="1"/>
      </w:pPr>
      <w:r>
        <w:lastRenderedPageBreak/>
        <w:t>Приложение  4</w:t>
      </w:r>
    </w:p>
    <w:p w:rsidR="00B516B5" w:rsidRPr="006A6FB9" w:rsidRDefault="00B516B5" w:rsidP="00B516B5">
      <w:pPr>
        <w:pStyle w:val="ConsPlusNormal"/>
        <w:ind w:firstLine="540"/>
        <w:jc w:val="both"/>
      </w:pPr>
    </w:p>
    <w:p w:rsidR="00B516B5" w:rsidRPr="001A6B69" w:rsidRDefault="00B516B5" w:rsidP="00B51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F1D2D" w:rsidRDefault="00BF1D2D" w:rsidP="00BF1D2D">
      <w:pPr>
        <w:pStyle w:val="ConsPlusNormal"/>
        <w:ind w:firstLine="540"/>
        <w:jc w:val="both"/>
      </w:pPr>
    </w:p>
    <w:p w:rsidR="003B0A64" w:rsidRDefault="00BF1D2D" w:rsidP="003B0A64">
      <w:pPr>
        <w:pStyle w:val="ConsPlusNormal"/>
        <w:jc w:val="center"/>
        <w:rPr>
          <w:b/>
          <w:bCs/>
        </w:rPr>
      </w:pPr>
      <w:bookmarkStart w:id="4" w:name="Par303"/>
      <w:bookmarkEnd w:id="4"/>
      <w:r>
        <w:rPr>
          <w:b/>
          <w:bCs/>
        </w:rPr>
        <w:t>Журнал</w:t>
      </w:r>
      <w:r w:rsidR="003B0A64">
        <w:t xml:space="preserve">  </w:t>
      </w:r>
      <w:r w:rsidRPr="003B0A64">
        <w:rPr>
          <w:b/>
          <w:bCs/>
        </w:rPr>
        <w:t>приема заявлений</w:t>
      </w:r>
    </w:p>
    <w:p w:rsidR="003B0A64" w:rsidRPr="003B0A64" w:rsidRDefault="003B0A64" w:rsidP="003B0A64">
      <w:pPr>
        <w:pStyle w:val="ConsPlusNormal"/>
        <w:jc w:val="center"/>
      </w:pPr>
    </w:p>
    <w:p w:rsidR="003B0A64" w:rsidRDefault="00BF1D2D" w:rsidP="00BF1D2D">
      <w:pPr>
        <w:pStyle w:val="ConsPlusNormal"/>
        <w:jc w:val="center"/>
        <w:rPr>
          <w:bCs/>
        </w:rPr>
      </w:pPr>
      <w:r w:rsidRPr="003B0A64">
        <w:rPr>
          <w:bCs/>
        </w:rPr>
        <w:t xml:space="preserve"> о приеме в </w:t>
      </w:r>
      <w:r w:rsidR="00BC3C83" w:rsidRPr="003B0A64">
        <w:rPr>
          <w:bCs/>
        </w:rPr>
        <w:t xml:space="preserve">государственное бюджетное дошкольное образовательное учреждение </w:t>
      </w:r>
    </w:p>
    <w:p w:rsidR="00BC3C83" w:rsidRPr="003B0A64" w:rsidRDefault="00EA10CB" w:rsidP="00BF1D2D">
      <w:pPr>
        <w:pStyle w:val="ConsPlusNormal"/>
        <w:jc w:val="center"/>
        <w:rPr>
          <w:bCs/>
        </w:rPr>
      </w:pPr>
      <w:r>
        <w:rPr>
          <w:bCs/>
        </w:rPr>
        <w:t>детский сад № 95 компенсирующего</w:t>
      </w:r>
      <w:r w:rsidR="00BC3C83" w:rsidRPr="003B0A64">
        <w:rPr>
          <w:bCs/>
        </w:rPr>
        <w:t xml:space="preserve"> вида </w:t>
      </w:r>
    </w:p>
    <w:p w:rsidR="00BF1D2D" w:rsidRPr="003B0A64" w:rsidRDefault="00BC3C83" w:rsidP="00BC3C83">
      <w:pPr>
        <w:pStyle w:val="ConsPlusNormal"/>
        <w:jc w:val="center"/>
      </w:pPr>
      <w:r w:rsidRPr="003B0A64">
        <w:rPr>
          <w:bCs/>
        </w:rPr>
        <w:t xml:space="preserve">Калининского района Санкт-Петербурга </w:t>
      </w:r>
    </w:p>
    <w:p w:rsidR="00BC3C83" w:rsidRPr="003B0A64" w:rsidRDefault="00BC3C83" w:rsidP="00BC3C83">
      <w:pPr>
        <w:pStyle w:val="ConsPlusNormal"/>
        <w:jc w:val="center"/>
      </w:pPr>
    </w:p>
    <w:p w:rsidR="00BF1D2D" w:rsidRDefault="00BF1D2D" w:rsidP="00BF1D2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324"/>
        <w:gridCol w:w="1361"/>
        <w:gridCol w:w="1474"/>
        <w:gridCol w:w="1814"/>
        <w:gridCol w:w="1701"/>
      </w:tblGrid>
      <w:tr w:rsidR="00BF1D2D" w:rsidTr="00662D6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Default="00BF1D2D" w:rsidP="00662D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Default="00BF1D2D" w:rsidP="00662D6F">
            <w:pPr>
              <w:pStyle w:val="ConsPlusNormal"/>
              <w:jc w:val="center"/>
            </w:pPr>
            <w:r>
              <w:t>Ф.И.О. родителя (законного представителя)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Default="00BF1D2D" w:rsidP="00662D6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Default="00BF1D2D" w:rsidP="00662D6F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Default="00BF1D2D" w:rsidP="00662D6F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Default="00BF1D2D" w:rsidP="00662D6F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</w:tr>
      <w:tr w:rsidR="00BF1D2D" w:rsidTr="00662D6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Default="00BF1D2D" w:rsidP="00662D6F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Default="00BF1D2D" w:rsidP="00662D6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Default="00BF1D2D" w:rsidP="00662D6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Default="00BF1D2D" w:rsidP="00662D6F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Default="00BF1D2D" w:rsidP="00662D6F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Default="00BF1D2D" w:rsidP="00662D6F">
            <w:pPr>
              <w:pStyle w:val="ConsPlusNormal"/>
              <w:jc w:val="center"/>
            </w:pPr>
          </w:p>
        </w:tc>
      </w:tr>
    </w:tbl>
    <w:p w:rsidR="00BF1D2D" w:rsidRDefault="00BF1D2D" w:rsidP="00BF1D2D">
      <w:pPr>
        <w:pStyle w:val="ConsPlusNormal"/>
        <w:ind w:firstLine="540"/>
        <w:jc w:val="both"/>
      </w:pPr>
    </w:p>
    <w:p w:rsidR="00BF1D2D" w:rsidRDefault="00BF1D2D" w:rsidP="00BF1D2D">
      <w:pPr>
        <w:pStyle w:val="ConsPlusNormal"/>
        <w:ind w:firstLine="540"/>
        <w:jc w:val="both"/>
      </w:pPr>
      <w:r>
        <w:t>Журнал приема заявлений о приеме в ОУ пронумерован, прошит и заверен подписью руководителя ОУ и печатью.</w:t>
      </w: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Pr="00BF1D2D" w:rsidRDefault="00BF1D2D" w:rsidP="00BF1D2D">
      <w:pPr>
        <w:pStyle w:val="ConsPlusNormal"/>
        <w:jc w:val="right"/>
        <w:outlineLvl w:val="1"/>
      </w:pPr>
      <w:r>
        <w:lastRenderedPageBreak/>
        <w:t>Приложение  5</w:t>
      </w: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BF1D2D" w:rsidRDefault="00BF1D2D" w:rsidP="00BF1D2D">
      <w:pPr>
        <w:pStyle w:val="ConsPlusNormal"/>
        <w:jc w:val="center"/>
        <w:rPr>
          <w:b/>
          <w:bCs/>
        </w:rPr>
      </w:pPr>
    </w:p>
    <w:p w:rsidR="00354E58" w:rsidRPr="00FA52F4" w:rsidRDefault="00354E58" w:rsidP="00354E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A52F4">
        <w:rPr>
          <w:rFonts w:ascii="Times New Roman" w:hAnsi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354E58" w:rsidRPr="00FA52F4" w:rsidRDefault="00354E58" w:rsidP="00354E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A52F4">
        <w:rPr>
          <w:rFonts w:ascii="Times New Roman" w:hAnsi="Times New Roman"/>
          <w:sz w:val="24"/>
          <w:szCs w:val="24"/>
        </w:rPr>
        <w:t xml:space="preserve">детский сад № </w:t>
      </w:r>
      <w:r w:rsidRPr="0018059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5 компенсирующего вида</w:t>
      </w:r>
      <w:r w:rsidRPr="00FA52F4"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354E58" w:rsidRPr="00FA52F4" w:rsidRDefault="00354E58" w:rsidP="00354E58">
      <w:pPr>
        <w:spacing w:after="0" w:line="240" w:lineRule="auto"/>
        <w:ind w:left="3960"/>
        <w:contextualSpacing/>
        <w:jc w:val="center"/>
        <w:rPr>
          <w:rFonts w:ascii="Times New Roman" w:hAnsi="Times New Roman"/>
        </w:rPr>
      </w:pPr>
    </w:p>
    <w:p w:rsidR="00354E58" w:rsidRPr="00FA52F4" w:rsidRDefault="00354E58" w:rsidP="00354E58">
      <w:pPr>
        <w:spacing w:after="0" w:line="240" w:lineRule="auto"/>
        <w:ind w:left="3960"/>
        <w:contextualSpacing/>
        <w:jc w:val="center"/>
        <w:rPr>
          <w:rFonts w:ascii="Times New Roman" w:hAnsi="Times New Roman"/>
        </w:rPr>
      </w:pPr>
    </w:p>
    <w:p w:rsidR="00354E58" w:rsidRPr="00FA52F4" w:rsidRDefault="00354E58" w:rsidP="00354E58">
      <w:pPr>
        <w:spacing w:after="0" w:line="240" w:lineRule="auto"/>
        <w:ind w:left="3960"/>
        <w:contextualSpacing/>
        <w:jc w:val="center"/>
        <w:rPr>
          <w:rFonts w:ascii="Times New Roman" w:hAnsi="Times New Roman"/>
        </w:rPr>
      </w:pPr>
      <w:r w:rsidRPr="00FA52F4">
        <w:rPr>
          <w:rFonts w:ascii="Times New Roman" w:hAnsi="Times New Roman"/>
        </w:rPr>
        <w:t xml:space="preserve">        </w:t>
      </w:r>
    </w:p>
    <w:p w:rsidR="00354E58" w:rsidRPr="00FA52F4" w:rsidRDefault="00354E58" w:rsidP="00354E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54E58" w:rsidRPr="00FA52F4" w:rsidRDefault="00354E58" w:rsidP="00354E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52F4">
        <w:rPr>
          <w:rFonts w:ascii="Times New Roman" w:hAnsi="Times New Roman"/>
          <w:b/>
          <w:sz w:val="24"/>
          <w:szCs w:val="24"/>
        </w:rPr>
        <w:t>в получении документов для приема в ДОУ</w:t>
      </w:r>
    </w:p>
    <w:p w:rsidR="00354E58" w:rsidRPr="00FA52F4" w:rsidRDefault="00354E58" w:rsidP="00354E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354E58" w:rsidRPr="00FA52F4" w:rsidRDefault="00354E58" w:rsidP="00354E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Уважаемая (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) </w:t>
      </w:r>
      <w:r w:rsidRPr="00FA52F4">
        <w:rPr>
          <w:rFonts w:ascii="Times New Roman" w:hAnsi="Times New Roman"/>
        </w:rPr>
        <w:t>_______________________________________________</w:t>
      </w:r>
      <w:r w:rsidRPr="00FA52F4">
        <w:rPr>
          <w:rFonts w:ascii="Times New Roman" w:hAnsi="Times New Roman"/>
        </w:rPr>
        <w:tab/>
        <w:t>____________________</w:t>
      </w:r>
    </w:p>
    <w:p w:rsidR="00354E58" w:rsidRPr="00FA52F4" w:rsidRDefault="00354E58" w:rsidP="00354E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FA52F4">
        <w:rPr>
          <w:rFonts w:ascii="Times New Roman" w:hAnsi="Times New Roman"/>
          <w:i/>
        </w:rPr>
        <w:t xml:space="preserve">(фамилия, имя, отчество заявителя)      </w:t>
      </w:r>
    </w:p>
    <w:p w:rsidR="00354E58" w:rsidRPr="00FA52F4" w:rsidRDefault="00354E58" w:rsidP="00354E58">
      <w:pPr>
        <w:spacing w:after="0" w:line="240" w:lineRule="auto"/>
        <w:contextualSpacing/>
        <w:rPr>
          <w:rFonts w:ascii="Times New Roman" w:hAnsi="Times New Roman"/>
        </w:rPr>
      </w:pPr>
    </w:p>
    <w:p w:rsidR="00354E58" w:rsidRDefault="00354E58" w:rsidP="0035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Уведомляю о том, что представленные Вами документы к заявлению о приеме в образовательное учреждение _________________________________________________</w:t>
      </w:r>
    </w:p>
    <w:p w:rsidR="00354E58" w:rsidRDefault="00354E58" w:rsidP="00354E58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Ф.И. ребенка</w:t>
      </w:r>
    </w:p>
    <w:p w:rsidR="00354E58" w:rsidRDefault="00354E58" w:rsidP="0035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Зарегистрированы в журнале приема документов ГБДОУ детский сад № 95 Калининского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</w:t>
      </w:r>
      <w:proofErr w:type="gramEnd"/>
      <w:r>
        <w:rPr>
          <w:rFonts w:ascii="Times New Roman" w:hAnsi="Times New Roman"/>
          <w:sz w:val="24"/>
          <w:szCs w:val="24"/>
        </w:rPr>
        <w:t xml:space="preserve">-Петербурга </w:t>
      </w:r>
      <w:r>
        <w:rPr>
          <w:rFonts w:ascii="Times New Roman" w:hAnsi="Times New Roman"/>
          <w:sz w:val="24"/>
          <w:szCs w:val="24"/>
        </w:rPr>
        <w:br/>
        <w:t>Входящий номер и дата приема документов _______________________________________</w:t>
      </w:r>
    </w:p>
    <w:p w:rsidR="00354E58" w:rsidRDefault="00354E58" w:rsidP="0035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представленных документов и отметка об их </w:t>
      </w:r>
      <w:r>
        <w:rPr>
          <w:rFonts w:ascii="Times New Roman" w:hAnsi="Times New Roman"/>
          <w:sz w:val="24"/>
          <w:szCs w:val="24"/>
        </w:rPr>
        <w:t xml:space="preserve">получении: 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354E58" w:rsidRDefault="00354E58" w:rsidP="0035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4E58" w:rsidRDefault="00354E58" w:rsidP="0035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4E58" w:rsidRDefault="00354E58" w:rsidP="0035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4E58" w:rsidRDefault="00354E58" w:rsidP="0035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сроках уведомления о зачислении в ОУ _________________________________</w:t>
      </w:r>
    </w:p>
    <w:p w:rsidR="00354E58" w:rsidRDefault="00354E58" w:rsidP="0035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4E58" w:rsidRDefault="00354E58" w:rsidP="0035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для получения информации – (812) 558-99-22</w:t>
      </w:r>
      <w:r>
        <w:rPr>
          <w:rFonts w:ascii="Times New Roman" w:hAnsi="Times New Roman"/>
          <w:sz w:val="24"/>
          <w:szCs w:val="24"/>
        </w:rPr>
        <w:br/>
      </w:r>
    </w:p>
    <w:p w:rsidR="00354E58" w:rsidRPr="0018059F" w:rsidRDefault="00354E58" w:rsidP="0035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исполнительного органа государственной власти Калининского района Санкт-Петербурга, в ведении которого находится ОУ – (812) 417-47-55</w:t>
      </w:r>
    </w:p>
    <w:p w:rsidR="00354E58" w:rsidRPr="00FA52F4" w:rsidRDefault="00354E58" w:rsidP="00354E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4E58" w:rsidRPr="00FA52F4" w:rsidRDefault="00354E58" w:rsidP="00354E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52F4">
        <w:rPr>
          <w:rFonts w:ascii="Times New Roman" w:hAnsi="Times New Roman"/>
          <w:sz w:val="24"/>
          <w:szCs w:val="24"/>
        </w:rPr>
        <w:t xml:space="preserve">    </w:t>
      </w:r>
    </w:p>
    <w:p w:rsidR="00354E58" w:rsidRPr="00FA52F4" w:rsidRDefault="00354E58" w:rsidP="00354E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_______________ Исполнитель </w:t>
      </w:r>
      <w:r w:rsidRPr="00FA52F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FA52F4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Подпись_________________</w:t>
      </w:r>
      <w:r w:rsidRPr="00FA52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54E58" w:rsidRDefault="00354E58" w:rsidP="00354E58">
      <w:pPr>
        <w:tabs>
          <w:tab w:val="center" w:pos="507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</w:rPr>
      </w:pPr>
    </w:p>
    <w:p w:rsidR="00354E58" w:rsidRDefault="00354E58" w:rsidP="00354E58">
      <w:pPr>
        <w:tabs>
          <w:tab w:val="center" w:pos="507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</w:rPr>
      </w:pPr>
    </w:p>
    <w:p w:rsidR="00354E58" w:rsidRDefault="00354E58" w:rsidP="00354E58">
      <w:pPr>
        <w:tabs>
          <w:tab w:val="center" w:pos="507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354E58" w:rsidRPr="00C82FC3" w:rsidRDefault="00354E58" w:rsidP="00354E58">
      <w:pPr>
        <w:tabs>
          <w:tab w:val="center" w:pos="507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ОУ                              __________________________                            </w:t>
      </w:r>
      <w:proofErr w:type="spellStart"/>
      <w:r>
        <w:rPr>
          <w:rFonts w:ascii="Times New Roman" w:hAnsi="Times New Roman"/>
        </w:rPr>
        <w:t>Е.Ю.Давтян</w:t>
      </w:r>
      <w:proofErr w:type="spellEnd"/>
    </w:p>
    <w:p w:rsidR="00354E58" w:rsidRPr="00FA52F4" w:rsidRDefault="00354E58" w:rsidP="00354E58">
      <w:pPr>
        <w:rPr>
          <w:rFonts w:ascii="Times New Roman" w:hAnsi="Times New Roman"/>
        </w:rPr>
      </w:pPr>
    </w:p>
    <w:p w:rsidR="00BF1D2D" w:rsidRDefault="00BF1D2D" w:rsidP="00BF1D2D">
      <w:pPr>
        <w:pStyle w:val="ConsPlusNormal"/>
        <w:ind w:firstLine="540"/>
        <w:jc w:val="both"/>
      </w:pPr>
    </w:p>
    <w:p w:rsidR="00BF1D2D" w:rsidRDefault="00BF1D2D" w:rsidP="00BF1D2D">
      <w:pPr>
        <w:pStyle w:val="ConsPlusNormal"/>
        <w:ind w:firstLine="540"/>
        <w:jc w:val="both"/>
      </w:pPr>
    </w:p>
    <w:p w:rsidR="00354E58" w:rsidRDefault="00354E58" w:rsidP="00BF1D2D">
      <w:pPr>
        <w:pStyle w:val="ConsPlusNormal"/>
        <w:ind w:firstLine="540"/>
        <w:jc w:val="both"/>
      </w:pPr>
    </w:p>
    <w:p w:rsidR="00354E58" w:rsidRDefault="00354E58" w:rsidP="00BF1D2D">
      <w:pPr>
        <w:pStyle w:val="ConsPlusNormal"/>
        <w:ind w:firstLine="540"/>
        <w:jc w:val="both"/>
      </w:pPr>
    </w:p>
    <w:p w:rsidR="00354E58" w:rsidRDefault="00354E58" w:rsidP="00BF1D2D">
      <w:pPr>
        <w:pStyle w:val="ConsPlusNormal"/>
        <w:ind w:firstLine="540"/>
        <w:jc w:val="both"/>
      </w:pPr>
    </w:p>
    <w:p w:rsidR="00354E58" w:rsidRDefault="00354E58" w:rsidP="00BF1D2D">
      <w:pPr>
        <w:pStyle w:val="ConsPlusNormal"/>
        <w:ind w:firstLine="540"/>
        <w:jc w:val="both"/>
      </w:pPr>
    </w:p>
    <w:p w:rsidR="00354E58" w:rsidRDefault="00354E58" w:rsidP="00BF1D2D">
      <w:pPr>
        <w:pStyle w:val="ConsPlusNormal"/>
        <w:ind w:firstLine="540"/>
        <w:jc w:val="both"/>
      </w:pPr>
    </w:p>
    <w:p w:rsidR="00354E58" w:rsidRDefault="00354E58" w:rsidP="00BF1D2D">
      <w:pPr>
        <w:pStyle w:val="ConsPlusNormal"/>
        <w:ind w:firstLine="540"/>
        <w:jc w:val="both"/>
      </w:pPr>
    </w:p>
    <w:p w:rsidR="00354E58" w:rsidRDefault="00354E58" w:rsidP="00BF1D2D">
      <w:pPr>
        <w:pStyle w:val="ConsPlusNormal"/>
        <w:ind w:firstLine="540"/>
        <w:jc w:val="both"/>
      </w:pPr>
    </w:p>
    <w:p w:rsidR="00354E58" w:rsidRDefault="00354E58" w:rsidP="00BF1D2D">
      <w:pPr>
        <w:pStyle w:val="ConsPlusNormal"/>
        <w:ind w:firstLine="540"/>
        <w:jc w:val="both"/>
      </w:pPr>
    </w:p>
    <w:p w:rsidR="00354E58" w:rsidRDefault="00354E58" w:rsidP="00BF1D2D">
      <w:pPr>
        <w:pStyle w:val="ConsPlusNormal"/>
        <w:ind w:firstLine="540"/>
        <w:jc w:val="both"/>
      </w:pPr>
      <w:bookmarkStart w:id="5" w:name="_GoBack"/>
      <w:bookmarkEnd w:id="5"/>
    </w:p>
    <w:p w:rsidR="00BF1D2D" w:rsidRDefault="00BF1D2D" w:rsidP="00BF1D2D">
      <w:pPr>
        <w:pStyle w:val="ConsPlusNormal"/>
        <w:ind w:firstLine="540"/>
        <w:jc w:val="both"/>
      </w:pPr>
    </w:p>
    <w:p w:rsidR="00BF1D2D" w:rsidRDefault="00BF1D2D" w:rsidP="00BF1D2D">
      <w:pPr>
        <w:pStyle w:val="ConsPlusNormal"/>
        <w:ind w:firstLine="540"/>
        <w:jc w:val="both"/>
      </w:pPr>
    </w:p>
    <w:p w:rsidR="00BF1D2D" w:rsidRDefault="00BF1D2D" w:rsidP="00BF1D2D">
      <w:pPr>
        <w:pStyle w:val="ConsPlusNormal"/>
        <w:ind w:firstLine="540"/>
        <w:jc w:val="both"/>
      </w:pPr>
    </w:p>
    <w:p w:rsidR="00BF1D2D" w:rsidRPr="00BF1D2D" w:rsidRDefault="00BF1D2D" w:rsidP="00BF1D2D">
      <w:pPr>
        <w:pStyle w:val="ConsPlusNormal"/>
        <w:jc w:val="right"/>
        <w:outlineLvl w:val="1"/>
      </w:pPr>
      <w:r>
        <w:lastRenderedPageBreak/>
        <w:t>Приложение  6</w:t>
      </w:r>
    </w:p>
    <w:p w:rsidR="00BF1D2D" w:rsidRDefault="00BF1D2D" w:rsidP="00BF1D2D">
      <w:pPr>
        <w:pStyle w:val="ConsPlusNormal"/>
        <w:ind w:firstLine="540"/>
        <w:jc w:val="both"/>
      </w:pPr>
    </w:p>
    <w:p w:rsidR="00967BDB" w:rsidRDefault="00967BDB" w:rsidP="00967BDB">
      <w:pPr>
        <w:pStyle w:val="ConsPlusNormal"/>
        <w:jc w:val="right"/>
      </w:pPr>
      <w:r>
        <w:t xml:space="preserve"> </w:t>
      </w:r>
    </w:p>
    <w:p w:rsidR="00967BDB" w:rsidRDefault="00967BDB" w:rsidP="00967BDB">
      <w:pPr>
        <w:pStyle w:val="ConsPlusNormal"/>
        <w:ind w:firstLine="540"/>
        <w:jc w:val="both"/>
      </w:pPr>
    </w:p>
    <w:p w:rsidR="00967BDB" w:rsidRDefault="00967BDB" w:rsidP="00967BDB">
      <w:pPr>
        <w:pStyle w:val="ConsPlusNormal"/>
        <w:jc w:val="center"/>
      </w:pPr>
      <w:bookmarkStart w:id="6" w:name="Par377"/>
      <w:bookmarkEnd w:id="6"/>
      <w:r>
        <w:rPr>
          <w:b/>
          <w:bCs/>
        </w:rPr>
        <w:t>Книга учета движения воспитанников</w:t>
      </w:r>
    </w:p>
    <w:p w:rsidR="00BF1D2D" w:rsidRDefault="00BF1D2D" w:rsidP="00BF1D2D">
      <w:pPr>
        <w:pStyle w:val="ConsPlusNormal"/>
        <w:ind w:firstLine="540"/>
        <w:jc w:val="both"/>
      </w:pPr>
    </w:p>
    <w:p w:rsidR="00BF1D2D" w:rsidRDefault="00BF1D2D" w:rsidP="00BF1D2D">
      <w:pPr>
        <w:pStyle w:val="ConsPlusNormal"/>
        <w:ind w:firstLine="540"/>
        <w:jc w:val="both"/>
      </w:pPr>
    </w:p>
    <w:tbl>
      <w:tblPr>
        <w:tblW w:w="1049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992"/>
        <w:gridCol w:w="850"/>
        <w:gridCol w:w="709"/>
        <w:gridCol w:w="1134"/>
        <w:gridCol w:w="1275"/>
        <w:gridCol w:w="993"/>
        <w:gridCol w:w="708"/>
        <w:gridCol w:w="709"/>
        <w:gridCol w:w="851"/>
        <w:gridCol w:w="851"/>
      </w:tblGrid>
      <w:tr w:rsidR="00967BDB" w:rsidTr="00430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Pr="00430021" w:rsidRDefault="00BF1D2D" w:rsidP="0066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30021">
              <w:rPr>
                <w:sz w:val="20"/>
                <w:szCs w:val="20"/>
              </w:rPr>
              <w:t>N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Pr="00430021" w:rsidRDefault="00BF1D2D" w:rsidP="0066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30021">
              <w:rPr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Pr="00430021" w:rsidRDefault="00BF1D2D" w:rsidP="0066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30021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Pr="00430021" w:rsidRDefault="00BF1D2D" w:rsidP="0066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30021">
              <w:rPr>
                <w:sz w:val="20"/>
                <w:szCs w:val="20"/>
              </w:rPr>
              <w:t>N направления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Pr="00430021" w:rsidRDefault="00BF1D2D" w:rsidP="0066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30021">
              <w:rPr>
                <w:sz w:val="20"/>
                <w:szCs w:val="20"/>
              </w:rPr>
              <w:t>Адрес, 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Pr="00430021" w:rsidRDefault="00BF1D2D" w:rsidP="0066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30021">
              <w:rPr>
                <w:sz w:val="20"/>
                <w:szCs w:val="20"/>
              </w:rPr>
              <w:t>Сведения о родителях (законных представителях): Ф.И.О., контактные телефоны, e-</w:t>
            </w:r>
            <w:proofErr w:type="spellStart"/>
            <w:r w:rsidRPr="00430021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Pr="00430021" w:rsidRDefault="00BF1D2D" w:rsidP="0066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30021">
              <w:rPr>
                <w:sz w:val="20"/>
                <w:szCs w:val="20"/>
              </w:rPr>
              <w:t>Реквизиты договора с родителями (законными представителями)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Pr="00430021" w:rsidRDefault="00BF1D2D" w:rsidP="0066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30021">
              <w:rPr>
                <w:sz w:val="20"/>
                <w:szCs w:val="20"/>
              </w:rPr>
              <w:t>Дата приема ребенка в 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Pr="00430021" w:rsidRDefault="00BF1D2D" w:rsidP="0066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30021">
              <w:rPr>
                <w:sz w:val="20"/>
                <w:szCs w:val="20"/>
              </w:rPr>
              <w:t>Дата отчисления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Pr="00430021" w:rsidRDefault="00BF1D2D" w:rsidP="0066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30021">
              <w:rPr>
                <w:sz w:val="20"/>
                <w:szCs w:val="20"/>
              </w:rPr>
              <w:t>Куда выбыл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Pr="00430021" w:rsidRDefault="00BF1D2D" w:rsidP="0066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30021">
              <w:rPr>
                <w:sz w:val="20"/>
                <w:szCs w:val="20"/>
              </w:rPr>
              <w:t>Основание для отчисления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D" w:rsidRPr="00430021" w:rsidRDefault="00BF1D2D" w:rsidP="00430021">
            <w:pPr>
              <w:pStyle w:val="ConsPlusNormal"/>
              <w:ind w:left="-62" w:right="-62"/>
              <w:jc w:val="center"/>
              <w:rPr>
                <w:sz w:val="20"/>
                <w:szCs w:val="20"/>
              </w:rPr>
            </w:pPr>
            <w:r w:rsidRPr="00430021">
              <w:rPr>
                <w:sz w:val="20"/>
                <w:szCs w:val="20"/>
              </w:rPr>
              <w:t>Подпись руководителя</w:t>
            </w:r>
          </w:p>
        </w:tc>
      </w:tr>
    </w:tbl>
    <w:p w:rsidR="00BF1D2D" w:rsidRDefault="00BF1D2D" w:rsidP="00BF1D2D">
      <w:pPr>
        <w:pStyle w:val="ConsPlusNormal"/>
        <w:ind w:firstLine="540"/>
        <w:jc w:val="both"/>
      </w:pPr>
    </w:p>
    <w:p w:rsidR="00BF1D2D" w:rsidRDefault="00BF1D2D" w:rsidP="00BF1D2D">
      <w:pPr>
        <w:pStyle w:val="ConsPlusNormal"/>
        <w:ind w:firstLine="540"/>
        <w:jc w:val="both"/>
      </w:pPr>
    </w:p>
    <w:p w:rsidR="00BF1D2D" w:rsidRDefault="00BF1D2D" w:rsidP="00BF1D2D">
      <w:pPr>
        <w:pStyle w:val="ConsPlusNormal"/>
        <w:ind w:firstLine="540"/>
        <w:jc w:val="both"/>
      </w:pPr>
    </w:p>
    <w:p w:rsidR="00BF1D2D" w:rsidRDefault="00BF1D2D" w:rsidP="00BF1D2D">
      <w:pPr>
        <w:pStyle w:val="ConsPlusNormal"/>
        <w:ind w:firstLine="540"/>
        <w:jc w:val="both"/>
      </w:pPr>
    </w:p>
    <w:p w:rsidR="00BF1D2D" w:rsidRDefault="00BF1D2D" w:rsidP="00BF1D2D">
      <w:pPr>
        <w:pStyle w:val="ConsPlusNormal"/>
        <w:ind w:firstLine="540"/>
        <w:jc w:val="both"/>
      </w:pPr>
    </w:p>
    <w:p w:rsidR="00BF1D2D" w:rsidRDefault="00BF1D2D" w:rsidP="00BF1D2D">
      <w:pPr>
        <w:pStyle w:val="ConsPlusNormal"/>
        <w:ind w:firstLine="540"/>
        <w:jc w:val="both"/>
      </w:pPr>
    </w:p>
    <w:p w:rsidR="00B36BCE" w:rsidRPr="006A6FB9" w:rsidRDefault="00B36BCE" w:rsidP="006A6FB9">
      <w:pPr>
        <w:spacing w:after="0" w:line="240" w:lineRule="auto"/>
        <w:rPr>
          <w:rFonts w:ascii="Times New Roman" w:hAnsi="Times New Roman"/>
        </w:rPr>
      </w:pPr>
    </w:p>
    <w:sectPr w:rsidR="00B36BCE" w:rsidRPr="006A6FB9" w:rsidSect="0011272A">
      <w:headerReference w:type="default" r:id="rId10"/>
      <w:footerReference w:type="default" r:id="rId11"/>
      <w:pgSz w:w="11906" w:h="16838"/>
      <w:pgMar w:top="28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CD" w:rsidRDefault="00EF25CD" w:rsidP="00636A31">
      <w:pPr>
        <w:spacing w:after="0" w:line="240" w:lineRule="auto"/>
      </w:pPr>
      <w:r>
        <w:separator/>
      </w:r>
    </w:p>
  </w:endnote>
  <w:endnote w:type="continuationSeparator" w:id="0">
    <w:p w:rsidR="00EF25CD" w:rsidRDefault="00EF25CD" w:rsidP="0063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31" w:rsidRDefault="00636A31">
    <w:pPr>
      <w:pStyle w:val="a5"/>
      <w:jc w:val="right"/>
    </w:pPr>
  </w:p>
  <w:p w:rsidR="00636A31" w:rsidRDefault="00636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CD" w:rsidRDefault="00EF25CD" w:rsidP="00636A31">
      <w:pPr>
        <w:spacing w:after="0" w:line="240" w:lineRule="auto"/>
      </w:pPr>
      <w:r>
        <w:separator/>
      </w:r>
    </w:p>
  </w:footnote>
  <w:footnote w:type="continuationSeparator" w:id="0">
    <w:p w:rsidR="00EF25CD" w:rsidRDefault="00EF25CD" w:rsidP="0063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31" w:rsidRDefault="00636A31" w:rsidP="000473F1">
    <w:pPr>
      <w:pStyle w:val="a3"/>
      <w:jc w:val="center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31" w:rsidRPr="006527AC" w:rsidRDefault="00636A31" w:rsidP="00652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13758"/>
    <w:multiLevelType w:val="hybridMultilevel"/>
    <w:tmpl w:val="041612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DEA7733"/>
    <w:multiLevelType w:val="hybridMultilevel"/>
    <w:tmpl w:val="1CD0BE68"/>
    <w:lvl w:ilvl="0" w:tplc="270C7BA6">
      <w:start w:val="2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F36ADC"/>
    <w:multiLevelType w:val="hybridMultilevel"/>
    <w:tmpl w:val="981A9D6C"/>
    <w:lvl w:ilvl="0" w:tplc="33C2F88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31"/>
    <w:rsid w:val="00050DF9"/>
    <w:rsid w:val="000E690E"/>
    <w:rsid w:val="0011272A"/>
    <w:rsid w:val="00173CFB"/>
    <w:rsid w:val="00256134"/>
    <w:rsid w:val="00282969"/>
    <w:rsid w:val="00354E58"/>
    <w:rsid w:val="003B0A64"/>
    <w:rsid w:val="003E5D67"/>
    <w:rsid w:val="00412BB7"/>
    <w:rsid w:val="00430021"/>
    <w:rsid w:val="00494ECC"/>
    <w:rsid w:val="004A403C"/>
    <w:rsid w:val="004C5D37"/>
    <w:rsid w:val="00541022"/>
    <w:rsid w:val="00634359"/>
    <w:rsid w:val="00636A31"/>
    <w:rsid w:val="006527AC"/>
    <w:rsid w:val="006A6FB9"/>
    <w:rsid w:val="008A59B0"/>
    <w:rsid w:val="008F3079"/>
    <w:rsid w:val="009060D4"/>
    <w:rsid w:val="00954700"/>
    <w:rsid w:val="00967BDB"/>
    <w:rsid w:val="009D2304"/>
    <w:rsid w:val="009D27AA"/>
    <w:rsid w:val="00AC798F"/>
    <w:rsid w:val="00B36BCE"/>
    <w:rsid w:val="00B516B5"/>
    <w:rsid w:val="00BC3C83"/>
    <w:rsid w:val="00BF1D2D"/>
    <w:rsid w:val="00BF31E1"/>
    <w:rsid w:val="00C12337"/>
    <w:rsid w:val="00C21912"/>
    <w:rsid w:val="00CE3F31"/>
    <w:rsid w:val="00D07491"/>
    <w:rsid w:val="00D55F4C"/>
    <w:rsid w:val="00E832F7"/>
    <w:rsid w:val="00EA10CB"/>
    <w:rsid w:val="00EF25CD"/>
    <w:rsid w:val="00F923E6"/>
    <w:rsid w:val="00FA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9E876-0A05-462F-81B5-C6E3A368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semiHidden/>
    <w:rsid w:val="00636A31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63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A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3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A3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36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nhideWhenUsed/>
    <w:rsid w:val="0063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36A31"/>
    <w:pPr>
      <w:ind w:left="720"/>
      <w:contextualSpacing/>
    </w:pPr>
  </w:style>
  <w:style w:type="paragraph" w:customStyle="1" w:styleId="ConsPlusNormal">
    <w:name w:val="ConsPlusNormal"/>
    <w:rsid w:val="00636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6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6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ody Text"/>
    <w:aliases w:val="Основной текст 14"/>
    <w:basedOn w:val="a"/>
    <w:link w:val="ab"/>
    <w:rsid w:val="00C2191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Основной текст Знак"/>
    <w:aliases w:val="Основной текст 14 Знак"/>
    <w:basedOn w:val="a0"/>
    <w:link w:val="aa"/>
    <w:rsid w:val="00C21912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Strong"/>
    <w:uiPriority w:val="22"/>
    <w:qFormat/>
    <w:rsid w:val="00C2191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3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00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797B-B7F9-4557-8B19-F29E294A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 69</Company>
  <LinksUpToDate>false</LinksUpToDate>
  <CharactersWithSpaces>34282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Рудкевич</cp:lastModifiedBy>
  <cp:revision>2</cp:revision>
  <cp:lastPrinted>2019-03-02T12:26:00Z</cp:lastPrinted>
  <dcterms:created xsi:type="dcterms:W3CDTF">2019-07-30T08:58:00Z</dcterms:created>
  <dcterms:modified xsi:type="dcterms:W3CDTF">2019-07-30T08:58:00Z</dcterms:modified>
</cp:coreProperties>
</file>